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286E9" w14:textId="77777777" w:rsidR="00E55096" w:rsidRPr="00F40B13" w:rsidRDefault="00E55096">
      <w:pPr>
        <w:tabs>
          <w:tab w:val="clear" w:pos="567"/>
        </w:tabs>
        <w:rPr>
          <w:rFonts w:ascii="Arial" w:hAnsi="Arial" w:cs="Arial"/>
          <w:sz w:val="22"/>
          <w:szCs w:val="24"/>
        </w:rPr>
      </w:pPr>
    </w:p>
    <w:p w14:paraId="483E61A0" w14:textId="0A1EC7CB" w:rsidR="004759DC" w:rsidRPr="00F40B13" w:rsidRDefault="00356301" w:rsidP="00356301">
      <w:pPr>
        <w:jc w:val="center"/>
        <w:rPr>
          <w:rFonts w:ascii="Arial" w:hAnsi="Arial" w:cs="Arial"/>
          <w:b/>
          <w:sz w:val="22"/>
          <w:szCs w:val="24"/>
          <w:u w:val="single"/>
        </w:rPr>
      </w:pPr>
      <w:r w:rsidRPr="00F40B13">
        <w:rPr>
          <w:rFonts w:ascii="Arial" w:hAnsi="Arial" w:cs="Arial"/>
          <w:b/>
          <w:sz w:val="22"/>
          <w:szCs w:val="24"/>
          <w:u w:val="single"/>
        </w:rPr>
        <w:t>CONDITIONS OF CONSENT</w:t>
      </w:r>
      <w:r w:rsidR="00D81D7C">
        <w:rPr>
          <w:rFonts w:ascii="Arial" w:hAnsi="Arial" w:cs="Arial"/>
          <w:b/>
          <w:sz w:val="22"/>
          <w:szCs w:val="24"/>
          <w:u w:val="single"/>
        </w:rPr>
        <w:t xml:space="preserve"> (DRAFT / PROPOSED)</w:t>
      </w:r>
    </w:p>
    <w:p w14:paraId="1C340DD2" w14:textId="6ED01098" w:rsidR="00E55096" w:rsidRPr="00F40B13" w:rsidRDefault="008C2FA8" w:rsidP="00356301">
      <w:pPr>
        <w:jc w:val="center"/>
        <w:rPr>
          <w:rFonts w:ascii="Arial" w:hAnsi="Arial" w:cs="Arial"/>
          <w:b/>
          <w:sz w:val="22"/>
          <w:szCs w:val="24"/>
          <w:u w:val="single"/>
        </w:rPr>
      </w:pPr>
      <w:r w:rsidRPr="00F40B13">
        <w:rPr>
          <w:rFonts w:ascii="Arial" w:hAnsi="Arial" w:cs="Arial"/>
          <w:b/>
          <w:sz w:val="22"/>
          <w:szCs w:val="24"/>
          <w:u w:val="single"/>
        </w:rPr>
        <w:t>DA.2021.1549</w:t>
      </w:r>
      <w:bookmarkStart w:id="0" w:name="APPLICNO3"/>
      <w:bookmarkEnd w:id="0"/>
    </w:p>
    <w:p w14:paraId="1402EAD6" w14:textId="77777777" w:rsidR="00E55096" w:rsidRPr="00F40B13" w:rsidRDefault="00E55096" w:rsidP="0098752A">
      <w:pPr>
        <w:rPr>
          <w:rFonts w:ascii="Arial" w:hAnsi="Arial" w:cs="Arial"/>
          <w:sz w:val="22"/>
          <w:szCs w:val="24"/>
        </w:rPr>
      </w:pPr>
    </w:p>
    <w:p w14:paraId="4EF7DA66" w14:textId="77777777" w:rsidR="006E1111" w:rsidRPr="00F40B13" w:rsidRDefault="006E1111" w:rsidP="003C037E">
      <w:pPr>
        <w:rPr>
          <w:rFonts w:ascii="Arial" w:hAnsi="Arial" w:cs="Arial"/>
          <w:sz w:val="22"/>
          <w:szCs w:val="24"/>
        </w:rPr>
      </w:pPr>
    </w:p>
    <w:p w14:paraId="16DEBE9E" w14:textId="0A702CC5" w:rsidR="005A17D6" w:rsidRPr="00F40B13" w:rsidRDefault="008C2FA8" w:rsidP="0098752A">
      <w:pPr>
        <w:rPr>
          <w:rFonts w:ascii="Arial" w:hAnsi="Arial" w:cs="Arial"/>
          <w:b/>
          <w:sz w:val="22"/>
          <w:szCs w:val="24"/>
          <w:u w:val="single"/>
        </w:rPr>
      </w:pPr>
      <w:bookmarkStart w:id="1" w:name="HeadingDA02"/>
      <w:bookmarkStart w:id="2" w:name="Condition02"/>
      <w:bookmarkEnd w:id="1"/>
      <w:bookmarkEnd w:id="2"/>
      <w:r w:rsidRPr="00F40B13">
        <w:rPr>
          <w:rFonts w:ascii="Arial" w:hAnsi="Arial" w:cs="Arial"/>
          <w:b/>
          <w:sz w:val="22"/>
          <w:szCs w:val="24"/>
          <w:u w:val="single"/>
        </w:rPr>
        <w:t>APPROVED DEVELOPMENT AND PLANS</w:t>
      </w:r>
      <w:bookmarkStart w:id="3" w:name="HEADINGDA03"/>
      <w:bookmarkEnd w:id="3"/>
    </w:p>
    <w:p w14:paraId="7A437A94" w14:textId="77777777" w:rsidR="00CF273C" w:rsidRPr="00F40B13" w:rsidRDefault="00CF273C" w:rsidP="0098752A">
      <w:pPr>
        <w:rPr>
          <w:rFonts w:ascii="Arial" w:hAnsi="Arial" w:cs="Arial"/>
          <w:sz w:val="22"/>
          <w:szCs w:val="24"/>
        </w:rPr>
      </w:pPr>
    </w:p>
    <w:p w14:paraId="4EE3F997" w14:textId="49CE9AA0" w:rsidR="008C2FA8" w:rsidRPr="00F40B13" w:rsidRDefault="008C2FA8" w:rsidP="008C2FA8">
      <w:pPr>
        <w:widowControl w:val="0"/>
        <w:numPr>
          <w:ilvl w:val="0"/>
          <w:numId w:val="19"/>
        </w:numPr>
        <w:tabs>
          <w:tab w:val="clear" w:pos="567"/>
        </w:tabs>
        <w:autoSpaceDE w:val="0"/>
        <w:autoSpaceDN w:val="0"/>
        <w:adjustRightInd w:val="0"/>
        <w:spacing w:before="120" w:after="240"/>
        <w:rPr>
          <w:rFonts w:ascii="Arial" w:hAnsi="Arial" w:cs="Arial"/>
          <w:caps/>
          <w:sz w:val="22"/>
          <w:lang w:eastAsia="en-AU"/>
        </w:rPr>
      </w:pPr>
      <w:r w:rsidRPr="00F40B13">
        <w:rPr>
          <w:rFonts w:ascii="Arial" w:hAnsi="Arial" w:cs="Arial"/>
          <w:b/>
          <w:bCs/>
          <w:sz w:val="22"/>
          <w:u w:val="single"/>
          <w:lang w:eastAsia="en-AU"/>
        </w:rPr>
        <w:t xml:space="preserve"> APPROVED DEVELOPMENT AND PLANS</w:t>
      </w:r>
    </w:p>
    <w:p w14:paraId="1AEAFBC3" w14:textId="77777777" w:rsidR="008C2FA8" w:rsidRPr="00F40B13" w:rsidRDefault="008C2FA8" w:rsidP="008C2FA8">
      <w:pPr>
        <w:widowControl w:val="0"/>
        <w:tabs>
          <w:tab w:val="clear" w:pos="567"/>
        </w:tabs>
        <w:autoSpaceDE w:val="0"/>
        <w:autoSpaceDN w:val="0"/>
        <w:adjustRightInd w:val="0"/>
        <w:spacing w:after="240"/>
        <w:ind w:left="34" w:hanging="34"/>
        <w:jc w:val="both"/>
        <w:rPr>
          <w:rFonts w:ascii="Arial" w:hAnsi="Arial" w:cs="Arial"/>
          <w:sz w:val="22"/>
          <w:lang w:eastAsia="en-AU"/>
        </w:rPr>
      </w:pPr>
      <w:r w:rsidRPr="00F40B13">
        <w:rPr>
          <w:rFonts w:ascii="Arial" w:hAnsi="Arial" w:cs="Arial"/>
          <w:sz w:val="22"/>
          <w:lang w:eastAsia="en-AU"/>
        </w:rPr>
        <w:t xml:space="preserve">The development referred to in the application is to be carried out in accordance with the approved plans and documents including the following: </w:t>
      </w:r>
    </w:p>
    <w:tbl>
      <w:tblPr>
        <w:tblW w:w="9843"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4"/>
        <w:gridCol w:w="4102"/>
        <w:gridCol w:w="1587"/>
        <w:gridCol w:w="1134"/>
        <w:gridCol w:w="1196"/>
      </w:tblGrid>
      <w:tr w:rsidR="008C2FA8" w:rsidRPr="00F40B13" w14:paraId="770BE97E" w14:textId="77777777" w:rsidTr="007A0D81">
        <w:tc>
          <w:tcPr>
            <w:tcW w:w="1824" w:type="dxa"/>
            <w:tcBorders>
              <w:top w:val="single" w:sz="6" w:space="0" w:color="auto"/>
              <w:left w:val="single" w:sz="6" w:space="0" w:color="auto"/>
              <w:bottom w:val="single" w:sz="6" w:space="0" w:color="auto"/>
              <w:right w:val="single" w:sz="6" w:space="0" w:color="auto"/>
            </w:tcBorders>
          </w:tcPr>
          <w:p w14:paraId="43C91C84"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Drawing Number</w:t>
            </w:r>
          </w:p>
        </w:tc>
        <w:tc>
          <w:tcPr>
            <w:tcW w:w="4102" w:type="dxa"/>
            <w:tcBorders>
              <w:top w:val="single" w:sz="6" w:space="0" w:color="auto"/>
              <w:left w:val="single" w:sz="6" w:space="0" w:color="auto"/>
              <w:bottom w:val="single" w:sz="6" w:space="0" w:color="auto"/>
              <w:right w:val="single" w:sz="6" w:space="0" w:color="auto"/>
            </w:tcBorders>
          </w:tcPr>
          <w:p w14:paraId="1557C208"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Drawing Title</w:t>
            </w:r>
          </w:p>
        </w:tc>
        <w:tc>
          <w:tcPr>
            <w:tcW w:w="1587" w:type="dxa"/>
            <w:tcBorders>
              <w:top w:val="single" w:sz="6" w:space="0" w:color="auto"/>
              <w:left w:val="single" w:sz="6" w:space="0" w:color="auto"/>
              <w:bottom w:val="single" w:sz="6" w:space="0" w:color="auto"/>
              <w:right w:val="single" w:sz="6" w:space="0" w:color="auto"/>
            </w:tcBorders>
          </w:tcPr>
          <w:p w14:paraId="62BB6AB8"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Drawing Date</w:t>
            </w:r>
          </w:p>
        </w:tc>
        <w:tc>
          <w:tcPr>
            <w:tcW w:w="1134" w:type="dxa"/>
            <w:tcBorders>
              <w:top w:val="single" w:sz="6" w:space="0" w:color="auto"/>
              <w:left w:val="single" w:sz="6" w:space="0" w:color="auto"/>
              <w:bottom w:val="single" w:sz="6" w:space="0" w:color="auto"/>
              <w:right w:val="single" w:sz="6" w:space="0" w:color="auto"/>
            </w:tcBorders>
          </w:tcPr>
          <w:p w14:paraId="4AFA0F6D"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Revision</w:t>
            </w:r>
          </w:p>
        </w:tc>
        <w:tc>
          <w:tcPr>
            <w:tcW w:w="1196" w:type="dxa"/>
            <w:tcBorders>
              <w:top w:val="single" w:sz="6" w:space="0" w:color="auto"/>
              <w:left w:val="single" w:sz="6" w:space="0" w:color="auto"/>
              <w:bottom w:val="single" w:sz="6" w:space="0" w:color="auto"/>
              <w:right w:val="single" w:sz="6" w:space="0" w:color="auto"/>
            </w:tcBorders>
          </w:tcPr>
          <w:p w14:paraId="762EA8BA"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Author</w:t>
            </w:r>
          </w:p>
        </w:tc>
      </w:tr>
      <w:tr w:rsidR="008C2FA8" w:rsidRPr="00F40B13" w14:paraId="6F185AC8" w14:textId="77777777" w:rsidTr="007A0D81">
        <w:tc>
          <w:tcPr>
            <w:tcW w:w="8647" w:type="dxa"/>
            <w:gridSpan w:val="4"/>
            <w:tcBorders>
              <w:top w:val="single" w:sz="6" w:space="0" w:color="auto"/>
              <w:left w:val="single" w:sz="6" w:space="0" w:color="auto"/>
              <w:bottom w:val="single" w:sz="6" w:space="0" w:color="auto"/>
              <w:right w:val="single" w:sz="6" w:space="0" w:color="auto"/>
            </w:tcBorders>
          </w:tcPr>
          <w:p w14:paraId="1F0985C7"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Engineering and Utilities Design</w:t>
            </w:r>
          </w:p>
        </w:tc>
        <w:tc>
          <w:tcPr>
            <w:tcW w:w="1196" w:type="dxa"/>
            <w:tcBorders>
              <w:top w:val="single" w:sz="6" w:space="0" w:color="auto"/>
              <w:left w:val="single" w:sz="6" w:space="0" w:color="auto"/>
              <w:bottom w:val="single" w:sz="6" w:space="0" w:color="auto"/>
              <w:right w:val="single" w:sz="6" w:space="0" w:color="auto"/>
            </w:tcBorders>
          </w:tcPr>
          <w:p w14:paraId="4B5DF8A3"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p>
        </w:tc>
      </w:tr>
      <w:tr w:rsidR="008C2FA8" w:rsidRPr="00F40B13" w14:paraId="7BB7BF2D" w14:textId="77777777" w:rsidTr="007A0D81">
        <w:tc>
          <w:tcPr>
            <w:tcW w:w="1824" w:type="dxa"/>
            <w:tcBorders>
              <w:top w:val="single" w:sz="6" w:space="0" w:color="auto"/>
              <w:left w:val="single" w:sz="6" w:space="0" w:color="auto"/>
              <w:bottom w:val="single" w:sz="6" w:space="0" w:color="auto"/>
              <w:right w:val="single" w:sz="6" w:space="0" w:color="auto"/>
            </w:tcBorders>
          </w:tcPr>
          <w:p w14:paraId="145F952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308534CA005</w:t>
            </w:r>
          </w:p>
        </w:tc>
        <w:tc>
          <w:tcPr>
            <w:tcW w:w="4102" w:type="dxa"/>
            <w:tcBorders>
              <w:top w:val="single" w:sz="6" w:space="0" w:color="auto"/>
              <w:left w:val="single" w:sz="6" w:space="0" w:color="auto"/>
              <w:bottom w:val="single" w:sz="6" w:space="0" w:color="auto"/>
              <w:right w:val="single" w:sz="6" w:space="0" w:color="auto"/>
            </w:tcBorders>
          </w:tcPr>
          <w:p w14:paraId="31E8F12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General Arrangement Plan Layout</w:t>
            </w:r>
            <w:r w:rsidRPr="00F40B13">
              <w:rPr>
                <w:rFonts w:ascii="Arial" w:hAnsi="Arial" w:cs="Arial"/>
                <w:color w:val="FF0000"/>
                <w:sz w:val="22"/>
                <w:lang w:eastAsia="en-AU"/>
              </w:rPr>
              <w:t xml:space="preserve"> RED AMENDED BY COUNCIL</w:t>
            </w:r>
          </w:p>
        </w:tc>
        <w:tc>
          <w:tcPr>
            <w:tcW w:w="1587" w:type="dxa"/>
            <w:tcBorders>
              <w:top w:val="single" w:sz="6" w:space="0" w:color="auto"/>
              <w:left w:val="single" w:sz="6" w:space="0" w:color="auto"/>
              <w:bottom w:val="single" w:sz="6" w:space="0" w:color="auto"/>
              <w:right w:val="single" w:sz="6" w:space="0" w:color="auto"/>
            </w:tcBorders>
          </w:tcPr>
          <w:p w14:paraId="50790B3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EAF00F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AC5A78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97BD425" w14:textId="77777777" w:rsidTr="007A0D81">
        <w:tc>
          <w:tcPr>
            <w:tcW w:w="1824" w:type="dxa"/>
            <w:tcBorders>
              <w:top w:val="single" w:sz="6" w:space="0" w:color="auto"/>
              <w:left w:val="single" w:sz="6" w:space="0" w:color="auto"/>
              <w:bottom w:val="single" w:sz="6" w:space="0" w:color="auto"/>
              <w:right w:val="single" w:sz="6" w:space="0" w:color="auto"/>
            </w:tcBorders>
          </w:tcPr>
          <w:p w14:paraId="532E0DD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308534CA010</w:t>
            </w:r>
          </w:p>
        </w:tc>
        <w:tc>
          <w:tcPr>
            <w:tcW w:w="4102" w:type="dxa"/>
            <w:tcBorders>
              <w:top w:val="single" w:sz="6" w:space="0" w:color="auto"/>
              <w:left w:val="single" w:sz="6" w:space="0" w:color="auto"/>
              <w:bottom w:val="single" w:sz="6" w:space="0" w:color="auto"/>
              <w:right w:val="single" w:sz="6" w:space="0" w:color="auto"/>
            </w:tcBorders>
          </w:tcPr>
          <w:p w14:paraId="28D5F1E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Existing Services Plan</w:t>
            </w:r>
          </w:p>
        </w:tc>
        <w:tc>
          <w:tcPr>
            <w:tcW w:w="1587" w:type="dxa"/>
            <w:tcBorders>
              <w:top w:val="single" w:sz="6" w:space="0" w:color="auto"/>
              <w:left w:val="single" w:sz="6" w:space="0" w:color="auto"/>
              <w:bottom w:val="single" w:sz="6" w:space="0" w:color="auto"/>
              <w:right w:val="single" w:sz="6" w:space="0" w:color="auto"/>
            </w:tcBorders>
          </w:tcPr>
          <w:p w14:paraId="32AE345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01AA60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9602BC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8FB238F" w14:textId="77777777" w:rsidTr="007A0D81">
        <w:tc>
          <w:tcPr>
            <w:tcW w:w="1824" w:type="dxa"/>
            <w:tcBorders>
              <w:top w:val="single" w:sz="6" w:space="0" w:color="auto"/>
              <w:left w:val="single" w:sz="6" w:space="0" w:color="auto"/>
              <w:bottom w:val="single" w:sz="6" w:space="0" w:color="auto"/>
              <w:right w:val="single" w:sz="6" w:space="0" w:color="auto"/>
            </w:tcBorders>
          </w:tcPr>
          <w:p w14:paraId="1E86767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308534CA060</w:t>
            </w:r>
          </w:p>
        </w:tc>
        <w:tc>
          <w:tcPr>
            <w:tcW w:w="4102" w:type="dxa"/>
            <w:tcBorders>
              <w:top w:val="single" w:sz="6" w:space="0" w:color="auto"/>
              <w:left w:val="single" w:sz="6" w:space="0" w:color="auto"/>
              <w:bottom w:val="single" w:sz="6" w:space="0" w:color="auto"/>
              <w:right w:val="single" w:sz="6" w:space="0" w:color="auto"/>
            </w:tcBorders>
          </w:tcPr>
          <w:p w14:paraId="277BAA2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Construction Management Concept Plan - sheet 1</w:t>
            </w:r>
          </w:p>
        </w:tc>
        <w:tc>
          <w:tcPr>
            <w:tcW w:w="1587" w:type="dxa"/>
            <w:tcBorders>
              <w:top w:val="single" w:sz="6" w:space="0" w:color="auto"/>
              <w:left w:val="single" w:sz="6" w:space="0" w:color="auto"/>
              <w:bottom w:val="single" w:sz="6" w:space="0" w:color="auto"/>
              <w:right w:val="single" w:sz="6" w:space="0" w:color="auto"/>
            </w:tcBorders>
          </w:tcPr>
          <w:p w14:paraId="4E3B0B0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A23179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F4C9BA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CFCD256" w14:textId="77777777" w:rsidTr="007A0D81">
        <w:tc>
          <w:tcPr>
            <w:tcW w:w="1824" w:type="dxa"/>
            <w:tcBorders>
              <w:top w:val="single" w:sz="6" w:space="0" w:color="auto"/>
              <w:left w:val="single" w:sz="6" w:space="0" w:color="auto"/>
              <w:bottom w:val="single" w:sz="6" w:space="0" w:color="auto"/>
              <w:right w:val="single" w:sz="6" w:space="0" w:color="auto"/>
            </w:tcBorders>
          </w:tcPr>
          <w:p w14:paraId="55902E5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308534CA061</w:t>
            </w:r>
          </w:p>
        </w:tc>
        <w:tc>
          <w:tcPr>
            <w:tcW w:w="4102" w:type="dxa"/>
            <w:tcBorders>
              <w:top w:val="single" w:sz="6" w:space="0" w:color="auto"/>
              <w:left w:val="single" w:sz="6" w:space="0" w:color="auto"/>
              <w:bottom w:val="single" w:sz="6" w:space="0" w:color="auto"/>
              <w:right w:val="single" w:sz="6" w:space="0" w:color="auto"/>
            </w:tcBorders>
          </w:tcPr>
          <w:p w14:paraId="174FAB1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Construction Management Concept Plan - sheet 2</w:t>
            </w:r>
          </w:p>
        </w:tc>
        <w:tc>
          <w:tcPr>
            <w:tcW w:w="1587" w:type="dxa"/>
            <w:tcBorders>
              <w:top w:val="single" w:sz="6" w:space="0" w:color="auto"/>
              <w:left w:val="single" w:sz="6" w:space="0" w:color="auto"/>
              <w:bottom w:val="single" w:sz="6" w:space="0" w:color="auto"/>
              <w:right w:val="single" w:sz="6" w:space="0" w:color="auto"/>
            </w:tcBorders>
          </w:tcPr>
          <w:p w14:paraId="666323C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460CA1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10356F5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6FAD9C2" w14:textId="77777777" w:rsidTr="007A0D81">
        <w:tc>
          <w:tcPr>
            <w:tcW w:w="1824" w:type="dxa"/>
            <w:tcBorders>
              <w:top w:val="single" w:sz="6" w:space="0" w:color="auto"/>
              <w:left w:val="single" w:sz="6" w:space="0" w:color="auto"/>
              <w:bottom w:val="single" w:sz="6" w:space="0" w:color="auto"/>
              <w:right w:val="single" w:sz="6" w:space="0" w:color="auto"/>
            </w:tcBorders>
          </w:tcPr>
          <w:p w14:paraId="3A1E31D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308534CA062</w:t>
            </w:r>
          </w:p>
        </w:tc>
        <w:tc>
          <w:tcPr>
            <w:tcW w:w="4102" w:type="dxa"/>
            <w:tcBorders>
              <w:top w:val="single" w:sz="6" w:space="0" w:color="auto"/>
              <w:left w:val="single" w:sz="6" w:space="0" w:color="auto"/>
              <w:bottom w:val="single" w:sz="6" w:space="0" w:color="auto"/>
              <w:right w:val="single" w:sz="6" w:space="0" w:color="auto"/>
            </w:tcBorders>
          </w:tcPr>
          <w:p w14:paraId="336BD89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Construction Management Concept Plan - sheet 3</w:t>
            </w:r>
          </w:p>
        </w:tc>
        <w:tc>
          <w:tcPr>
            <w:tcW w:w="1587" w:type="dxa"/>
            <w:tcBorders>
              <w:top w:val="single" w:sz="6" w:space="0" w:color="auto"/>
              <w:left w:val="single" w:sz="6" w:space="0" w:color="auto"/>
              <w:bottom w:val="single" w:sz="6" w:space="0" w:color="auto"/>
              <w:right w:val="single" w:sz="6" w:space="0" w:color="auto"/>
            </w:tcBorders>
          </w:tcPr>
          <w:p w14:paraId="4B618C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85E7E9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C2A89F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B1AEA8E" w14:textId="77777777" w:rsidTr="007A0D81">
        <w:tc>
          <w:tcPr>
            <w:tcW w:w="1824" w:type="dxa"/>
            <w:tcBorders>
              <w:top w:val="single" w:sz="6" w:space="0" w:color="auto"/>
              <w:left w:val="single" w:sz="6" w:space="0" w:color="auto"/>
              <w:bottom w:val="single" w:sz="6" w:space="0" w:color="auto"/>
              <w:right w:val="single" w:sz="6" w:space="0" w:color="auto"/>
            </w:tcBorders>
          </w:tcPr>
          <w:p w14:paraId="4080E74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308534CA100</w:t>
            </w:r>
          </w:p>
        </w:tc>
        <w:tc>
          <w:tcPr>
            <w:tcW w:w="4102" w:type="dxa"/>
            <w:tcBorders>
              <w:top w:val="single" w:sz="6" w:space="0" w:color="auto"/>
              <w:left w:val="single" w:sz="6" w:space="0" w:color="auto"/>
              <w:bottom w:val="single" w:sz="6" w:space="0" w:color="auto"/>
              <w:right w:val="single" w:sz="6" w:space="0" w:color="auto"/>
            </w:tcBorders>
          </w:tcPr>
          <w:p w14:paraId="2C36708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Street Hierarchy Plan Layout - </w:t>
            </w:r>
            <w:r w:rsidRPr="00F40B13">
              <w:rPr>
                <w:rFonts w:ascii="Arial" w:hAnsi="Arial" w:cs="Arial"/>
                <w:color w:val="FF0000"/>
                <w:sz w:val="22"/>
                <w:lang w:eastAsia="en-AU"/>
              </w:rPr>
              <w:t>RED AMENDED BY COUNCIL</w:t>
            </w:r>
          </w:p>
        </w:tc>
        <w:tc>
          <w:tcPr>
            <w:tcW w:w="1587" w:type="dxa"/>
            <w:tcBorders>
              <w:top w:val="single" w:sz="6" w:space="0" w:color="auto"/>
              <w:left w:val="single" w:sz="6" w:space="0" w:color="auto"/>
              <w:bottom w:val="single" w:sz="6" w:space="0" w:color="auto"/>
              <w:right w:val="single" w:sz="6" w:space="0" w:color="auto"/>
            </w:tcBorders>
          </w:tcPr>
          <w:p w14:paraId="3F87D90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99E20F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26440E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F7B82E9" w14:textId="77777777" w:rsidTr="007A0D81">
        <w:tc>
          <w:tcPr>
            <w:tcW w:w="1824" w:type="dxa"/>
            <w:tcBorders>
              <w:top w:val="single" w:sz="6" w:space="0" w:color="auto"/>
              <w:left w:val="single" w:sz="6" w:space="0" w:color="auto"/>
              <w:bottom w:val="single" w:sz="6" w:space="0" w:color="auto"/>
              <w:right w:val="single" w:sz="6" w:space="0" w:color="auto"/>
            </w:tcBorders>
          </w:tcPr>
          <w:p w14:paraId="52A5477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308534CA110</w:t>
            </w:r>
          </w:p>
        </w:tc>
        <w:tc>
          <w:tcPr>
            <w:tcW w:w="4102" w:type="dxa"/>
            <w:tcBorders>
              <w:top w:val="single" w:sz="6" w:space="0" w:color="auto"/>
              <w:left w:val="single" w:sz="6" w:space="0" w:color="auto"/>
              <w:bottom w:val="single" w:sz="6" w:space="0" w:color="auto"/>
              <w:right w:val="single" w:sz="6" w:space="0" w:color="auto"/>
            </w:tcBorders>
          </w:tcPr>
          <w:p w14:paraId="29B3801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Path Network Plan Layout</w:t>
            </w:r>
          </w:p>
        </w:tc>
        <w:tc>
          <w:tcPr>
            <w:tcW w:w="1587" w:type="dxa"/>
            <w:tcBorders>
              <w:top w:val="single" w:sz="6" w:space="0" w:color="auto"/>
              <w:left w:val="single" w:sz="6" w:space="0" w:color="auto"/>
              <w:bottom w:val="single" w:sz="6" w:space="0" w:color="auto"/>
              <w:right w:val="single" w:sz="6" w:space="0" w:color="auto"/>
            </w:tcBorders>
          </w:tcPr>
          <w:p w14:paraId="6644CBD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84DC64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ABBBE2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D6941A6" w14:textId="77777777" w:rsidTr="007A0D81">
        <w:tc>
          <w:tcPr>
            <w:tcW w:w="1824" w:type="dxa"/>
            <w:tcBorders>
              <w:top w:val="single" w:sz="6" w:space="0" w:color="auto"/>
              <w:left w:val="single" w:sz="6" w:space="0" w:color="auto"/>
              <w:bottom w:val="single" w:sz="6" w:space="0" w:color="auto"/>
              <w:right w:val="single" w:sz="6" w:space="0" w:color="auto"/>
            </w:tcBorders>
          </w:tcPr>
          <w:p w14:paraId="705A182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308534CA120</w:t>
            </w:r>
          </w:p>
        </w:tc>
        <w:tc>
          <w:tcPr>
            <w:tcW w:w="4102" w:type="dxa"/>
            <w:tcBorders>
              <w:top w:val="single" w:sz="6" w:space="0" w:color="auto"/>
              <w:left w:val="single" w:sz="6" w:space="0" w:color="auto"/>
              <w:bottom w:val="single" w:sz="6" w:space="0" w:color="auto"/>
              <w:right w:val="single" w:sz="6" w:space="0" w:color="auto"/>
            </w:tcBorders>
          </w:tcPr>
          <w:p w14:paraId="4B5EA08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Cross Sections - sheet 1</w:t>
            </w:r>
          </w:p>
        </w:tc>
        <w:tc>
          <w:tcPr>
            <w:tcW w:w="1587" w:type="dxa"/>
            <w:tcBorders>
              <w:top w:val="single" w:sz="6" w:space="0" w:color="auto"/>
              <w:left w:val="single" w:sz="6" w:space="0" w:color="auto"/>
              <w:bottom w:val="single" w:sz="6" w:space="0" w:color="auto"/>
              <w:right w:val="single" w:sz="6" w:space="0" w:color="auto"/>
            </w:tcBorders>
          </w:tcPr>
          <w:p w14:paraId="0840888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2EC33D3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13108FC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A7118F5" w14:textId="77777777" w:rsidTr="007A0D81">
        <w:tc>
          <w:tcPr>
            <w:tcW w:w="1824" w:type="dxa"/>
            <w:tcBorders>
              <w:top w:val="single" w:sz="6" w:space="0" w:color="auto"/>
              <w:left w:val="single" w:sz="6" w:space="0" w:color="auto"/>
              <w:bottom w:val="single" w:sz="6" w:space="0" w:color="auto"/>
              <w:right w:val="single" w:sz="6" w:space="0" w:color="auto"/>
            </w:tcBorders>
          </w:tcPr>
          <w:p w14:paraId="4A0874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308534CA121</w:t>
            </w:r>
          </w:p>
        </w:tc>
        <w:tc>
          <w:tcPr>
            <w:tcW w:w="4102" w:type="dxa"/>
            <w:tcBorders>
              <w:top w:val="single" w:sz="6" w:space="0" w:color="auto"/>
              <w:left w:val="single" w:sz="6" w:space="0" w:color="auto"/>
              <w:bottom w:val="single" w:sz="6" w:space="0" w:color="auto"/>
              <w:right w:val="single" w:sz="6" w:space="0" w:color="auto"/>
            </w:tcBorders>
          </w:tcPr>
          <w:p w14:paraId="416AC57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Cross Sections - sheet 2</w:t>
            </w:r>
          </w:p>
        </w:tc>
        <w:tc>
          <w:tcPr>
            <w:tcW w:w="1587" w:type="dxa"/>
            <w:tcBorders>
              <w:top w:val="single" w:sz="6" w:space="0" w:color="auto"/>
              <w:left w:val="single" w:sz="6" w:space="0" w:color="auto"/>
              <w:bottom w:val="single" w:sz="6" w:space="0" w:color="auto"/>
              <w:right w:val="single" w:sz="6" w:space="0" w:color="auto"/>
            </w:tcBorders>
          </w:tcPr>
          <w:p w14:paraId="38274EF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70C10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04E96FC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BE8B812" w14:textId="77777777" w:rsidTr="007A0D81">
        <w:tc>
          <w:tcPr>
            <w:tcW w:w="1824" w:type="dxa"/>
            <w:tcBorders>
              <w:top w:val="single" w:sz="6" w:space="0" w:color="auto"/>
              <w:left w:val="single" w:sz="6" w:space="0" w:color="auto"/>
              <w:bottom w:val="single" w:sz="6" w:space="0" w:color="auto"/>
              <w:right w:val="single" w:sz="6" w:space="0" w:color="auto"/>
            </w:tcBorders>
          </w:tcPr>
          <w:p w14:paraId="2FD71A5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308534CA122</w:t>
            </w:r>
          </w:p>
        </w:tc>
        <w:tc>
          <w:tcPr>
            <w:tcW w:w="4102" w:type="dxa"/>
            <w:tcBorders>
              <w:top w:val="single" w:sz="6" w:space="0" w:color="auto"/>
              <w:left w:val="single" w:sz="6" w:space="0" w:color="auto"/>
              <w:bottom w:val="single" w:sz="6" w:space="0" w:color="auto"/>
              <w:right w:val="single" w:sz="6" w:space="0" w:color="auto"/>
            </w:tcBorders>
          </w:tcPr>
          <w:p w14:paraId="6A19487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Cross Sections - sheet 3</w:t>
            </w:r>
          </w:p>
        </w:tc>
        <w:tc>
          <w:tcPr>
            <w:tcW w:w="1587" w:type="dxa"/>
            <w:tcBorders>
              <w:top w:val="single" w:sz="6" w:space="0" w:color="auto"/>
              <w:left w:val="single" w:sz="6" w:space="0" w:color="auto"/>
              <w:bottom w:val="single" w:sz="6" w:space="0" w:color="auto"/>
              <w:right w:val="single" w:sz="6" w:space="0" w:color="auto"/>
            </w:tcBorders>
          </w:tcPr>
          <w:p w14:paraId="66FD585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2033D9E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003B3EE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8CAE764" w14:textId="77777777" w:rsidTr="007A0D81">
        <w:tc>
          <w:tcPr>
            <w:tcW w:w="1824" w:type="dxa"/>
            <w:tcBorders>
              <w:top w:val="single" w:sz="6" w:space="0" w:color="auto"/>
              <w:left w:val="single" w:sz="6" w:space="0" w:color="auto"/>
              <w:bottom w:val="single" w:sz="6" w:space="0" w:color="auto"/>
              <w:right w:val="single" w:sz="6" w:space="0" w:color="auto"/>
            </w:tcBorders>
          </w:tcPr>
          <w:p w14:paraId="29EA856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308534CA123</w:t>
            </w:r>
          </w:p>
        </w:tc>
        <w:tc>
          <w:tcPr>
            <w:tcW w:w="4102" w:type="dxa"/>
            <w:tcBorders>
              <w:top w:val="single" w:sz="6" w:space="0" w:color="auto"/>
              <w:left w:val="single" w:sz="6" w:space="0" w:color="auto"/>
              <w:bottom w:val="single" w:sz="6" w:space="0" w:color="auto"/>
              <w:right w:val="single" w:sz="6" w:space="0" w:color="auto"/>
            </w:tcBorders>
          </w:tcPr>
          <w:p w14:paraId="250D644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Cross Sections - sheet 4</w:t>
            </w:r>
          </w:p>
        </w:tc>
        <w:tc>
          <w:tcPr>
            <w:tcW w:w="1587" w:type="dxa"/>
            <w:tcBorders>
              <w:top w:val="single" w:sz="6" w:space="0" w:color="auto"/>
              <w:left w:val="single" w:sz="6" w:space="0" w:color="auto"/>
              <w:bottom w:val="single" w:sz="6" w:space="0" w:color="auto"/>
              <w:right w:val="single" w:sz="6" w:space="0" w:color="auto"/>
            </w:tcBorders>
          </w:tcPr>
          <w:p w14:paraId="0DCC4AF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1658DE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002718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10C2286F" w14:textId="77777777" w:rsidTr="007A0D81">
        <w:tc>
          <w:tcPr>
            <w:tcW w:w="1824" w:type="dxa"/>
            <w:tcBorders>
              <w:top w:val="single" w:sz="6" w:space="0" w:color="auto"/>
              <w:left w:val="single" w:sz="6" w:space="0" w:color="auto"/>
              <w:bottom w:val="single" w:sz="6" w:space="0" w:color="auto"/>
              <w:right w:val="single" w:sz="6" w:space="0" w:color="auto"/>
            </w:tcBorders>
          </w:tcPr>
          <w:p w14:paraId="7B1BD7D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308534CA124</w:t>
            </w:r>
          </w:p>
        </w:tc>
        <w:tc>
          <w:tcPr>
            <w:tcW w:w="4102" w:type="dxa"/>
            <w:tcBorders>
              <w:top w:val="single" w:sz="6" w:space="0" w:color="auto"/>
              <w:left w:val="single" w:sz="6" w:space="0" w:color="auto"/>
              <w:bottom w:val="single" w:sz="6" w:space="0" w:color="auto"/>
              <w:right w:val="single" w:sz="6" w:space="0" w:color="auto"/>
            </w:tcBorders>
          </w:tcPr>
          <w:p w14:paraId="7635591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Typical Cross Sections - sheet 5 - </w:t>
            </w:r>
            <w:r w:rsidRPr="00F40B13">
              <w:rPr>
                <w:rFonts w:ascii="Arial" w:hAnsi="Arial" w:cs="Arial"/>
                <w:color w:val="FF0000"/>
                <w:sz w:val="22"/>
                <w:lang w:eastAsia="en-AU"/>
              </w:rPr>
              <w:t>RED AMENDED BY COUNCIL</w:t>
            </w:r>
          </w:p>
        </w:tc>
        <w:tc>
          <w:tcPr>
            <w:tcW w:w="1587" w:type="dxa"/>
            <w:tcBorders>
              <w:top w:val="single" w:sz="6" w:space="0" w:color="auto"/>
              <w:left w:val="single" w:sz="6" w:space="0" w:color="auto"/>
              <w:bottom w:val="single" w:sz="6" w:space="0" w:color="auto"/>
              <w:right w:val="single" w:sz="6" w:space="0" w:color="auto"/>
            </w:tcBorders>
          </w:tcPr>
          <w:p w14:paraId="77A84B9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E6866D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63D827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12E9DE6" w14:textId="77777777" w:rsidTr="007A0D81">
        <w:tc>
          <w:tcPr>
            <w:tcW w:w="1824" w:type="dxa"/>
            <w:tcBorders>
              <w:top w:val="single" w:sz="6" w:space="0" w:color="auto"/>
              <w:left w:val="single" w:sz="6" w:space="0" w:color="auto"/>
              <w:bottom w:val="single" w:sz="6" w:space="0" w:color="auto"/>
              <w:right w:val="single" w:sz="6" w:space="0" w:color="auto"/>
            </w:tcBorders>
          </w:tcPr>
          <w:p w14:paraId="0395D5B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308534CA150</w:t>
            </w:r>
          </w:p>
        </w:tc>
        <w:tc>
          <w:tcPr>
            <w:tcW w:w="4102" w:type="dxa"/>
            <w:tcBorders>
              <w:top w:val="single" w:sz="6" w:space="0" w:color="auto"/>
              <w:left w:val="single" w:sz="6" w:space="0" w:color="auto"/>
              <w:bottom w:val="single" w:sz="6" w:space="0" w:color="auto"/>
              <w:right w:val="single" w:sz="6" w:space="0" w:color="auto"/>
            </w:tcBorders>
          </w:tcPr>
          <w:p w14:paraId="2634611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Details - sheet 1</w:t>
            </w:r>
          </w:p>
        </w:tc>
        <w:tc>
          <w:tcPr>
            <w:tcW w:w="1587" w:type="dxa"/>
            <w:tcBorders>
              <w:top w:val="single" w:sz="6" w:space="0" w:color="auto"/>
              <w:left w:val="single" w:sz="6" w:space="0" w:color="auto"/>
              <w:bottom w:val="single" w:sz="6" w:space="0" w:color="auto"/>
              <w:right w:val="single" w:sz="6" w:space="0" w:color="auto"/>
            </w:tcBorders>
          </w:tcPr>
          <w:p w14:paraId="427E5FA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527E2B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631023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8FCA3D4" w14:textId="77777777" w:rsidTr="007A0D81">
        <w:tc>
          <w:tcPr>
            <w:tcW w:w="1824" w:type="dxa"/>
            <w:tcBorders>
              <w:top w:val="single" w:sz="6" w:space="0" w:color="auto"/>
              <w:left w:val="single" w:sz="6" w:space="0" w:color="auto"/>
              <w:bottom w:val="single" w:sz="6" w:space="0" w:color="auto"/>
              <w:right w:val="single" w:sz="6" w:space="0" w:color="auto"/>
            </w:tcBorders>
          </w:tcPr>
          <w:p w14:paraId="746C309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308534CA151</w:t>
            </w:r>
          </w:p>
        </w:tc>
        <w:tc>
          <w:tcPr>
            <w:tcW w:w="4102" w:type="dxa"/>
            <w:tcBorders>
              <w:top w:val="single" w:sz="6" w:space="0" w:color="auto"/>
              <w:left w:val="single" w:sz="6" w:space="0" w:color="auto"/>
              <w:bottom w:val="single" w:sz="6" w:space="0" w:color="auto"/>
              <w:right w:val="single" w:sz="6" w:space="0" w:color="auto"/>
            </w:tcBorders>
          </w:tcPr>
          <w:p w14:paraId="7590AE8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Details - sheet 2</w:t>
            </w:r>
          </w:p>
        </w:tc>
        <w:tc>
          <w:tcPr>
            <w:tcW w:w="1587" w:type="dxa"/>
            <w:tcBorders>
              <w:top w:val="single" w:sz="6" w:space="0" w:color="auto"/>
              <w:left w:val="single" w:sz="6" w:space="0" w:color="auto"/>
              <w:bottom w:val="single" w:sz="6" w:space="0" w:color="auto"/>
              <w:right w:val="single" w:sz="6" w:space="0" w:color="auto"/>
            </w:tcBorders>
          </w:tcPr>
          <w:p w14:paraId="4A8453B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18CC29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011E14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0131ACB" w14:textId="77777777" w:rsidTr="007A0D81">
        <w:tc>
          <w:tcPr>
            <w:tcW w:w="1824" w:type="dxa"/>
            <w:tcBorders>
              <w:top w:val="single" w:sz="6" w:space="0" w:color="auto"/>
              <w:left w:val="single" w:sz="6" w:space="0" w:color="auto"/>
              <w:bottom w:val="single" w:sz="6" w:space="0" w:color="auto"/>
              <w:right w:val="single" w:sz="6" w:space="0" w:color="auto"/>
            </w:tcBorders>
          </w:tcPr>
          <w:p w14:paraId="3F25F4F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308534CA152</w:t>
            </w:r>
          </w:p>
        </w:tc>
        <w:tc>
          <w:tcPr>
            <w:tcW w:w="4102" w:type="dxa"/>
            <w:tcBorders>
              <w:top w:val="single" w:sz="6" w:space="0" w:color="auto"/>
              <w:left w:val="single" w:sz="6" w:space="0" w:color="auto"/>
              <w:bottom w:val="single" w:sz="6" w:space="0" w:color="auto"/>
              <w:right w:val="single" w:sz="6" w:space="0" w:color="auto"/>
            </w:tcBorders>
          </w:tcPr>
          <w:p w14:paraId="2E32EE9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Details - sheet 3</w:t>
            </w:r>
          </w:p>
        </w:tc>
        <w:tc>
          <w:tcPr>
            <w:tcW w:w="1587" w:type="dxa"/>
            <w:tcBorders>
              <w:top w:val="single" w:sz="6" w:space="0" w:color="auto"/>
              <w:left w:val="single" w:sz="6" w:space="0" w:color="auto"/>
              <w:bottom w:val="single" w:sz="6" w:space="0" w:color="auto"/>
              <w:right w:val="single" w:sz="6" w:space="0" w:color="auto"/>
            </w:tcBorders>
          </w:tcPr>
          <w:p w14:paraId="72F6CD7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134850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6E025B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E583804" w14:textId="77777777" w:rsidTr="007A0D81">
        <w:tc>
          <w:tcPr>
            <w:tcW w:w="1824" w:type="dxa"/>
            <w:tcBorders>
              <w:top w:val="single" w:sz="6" w:space="0" w:color="auto"/>
              <w:left w:val="single" w:sz="6" w:space="0" w:color="auto"/>
              <w:bottom w:val="single" w:sz="6" w:space="0" w:color="auto"/>
              <w:right w:val="single" w:sz="6" w:space="0" w:color="auto"/>
            </w:tcBorders>
          </w:tcPr>
          <w:p w14:paraId="27F7D01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308534CA153</w:t>
            </w:r>
          </w:p>
        </w:tc>
        <w:tc>
          <w:tcPr>
            <w:tcW w:w="4102" w:type="dxa"/>
            <w:tcBorders>
              <w:top w:val="single" w:sz="6" w:space="0" w:color="auto"/>
              <w:left w:val="single" w:sz="6" w:space="0" w:color="auto"/>
              <w:bottom w:val="single" w:sz="6" w:space="0" w:color="auto"/>
              <w:right w:val="single" w:sz="6" w:space="0" w:color="auto"/>
            </w:tcBorders>
          </w:tcPr>
          <w:p w14:paraId="68F6BD0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Details - sheet 4</w:t>
            </w:r>
          </w:p>
        </w:tc>
        <w:tc>
          <w:tcPr>
            <w:tcW w:w="1587" w:type="dxa"/>
            <w:tcBorders>
              <w:top w:val="single" w:sz="6" w:space="0" w:color="auto"/>
              <w:left w:val="single" w:sz="6" w:space="0" w:color="auto"/>
              <w:bottom w:val="single" w:sz="6" w:space="0" w:color="auto"/>
              <w:right w:val="single" w:sz="6" w:space="0" w:color="auto"/>
            </w:tcBorders>
          </w:tcPr>
          <w:p w14:paraId="5CBE71A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111A479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83A443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5266ECB" w14:textId="77777777" w:rsidTr="007A0D81">
        <w:tc>
          <w:tcPr>
            <w:tcW w:w="1824" w:type="dxa"/>
            <w:tcBorders>
              <w:top w:val="single" w:sz="6" w:space="0" w:color="auto"/>
              <w:left w:val="single" w:sz="6" w:space="0" w:color="auto"/>
              <w:bottom w:val="single" w:sz="6" w:space="0" w:color="auto"/>
              <w:right w:val="single" w:sz="6" w:space="0" w:color="auto"/>
            </w:tcBorders>
          </w:tcPr>
          <w:p w14:paraId="0969CE3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308534CA170</w:t>
            </w:r>
          </w:p>
        </w:tc>
        <w:tc>
          <w:tcPr>
            <w:tcW w:w="4102" w:type="dxa"/>
            <w:tcBorders>
              <w:top w:val="single" w:sz="6" w:space="0" w:color="auto"/>
              <w:left w:val="single" w:sz="6" w:space="0" w:color="auto"/>
              <w:bottom w:val="single" w:sz="6" w:space="0" w:color="auto"/>
              <w:right w:val="single" w:sz="6" w:space="0" w:color="auto"/>
            </w:tcBorders>
          </w:tcPr>
          <w:p w14:paraId="3B18E8E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Bus Route Plan Layout</w:t>
            </w:r>
          </w:p>
        </w:tc>
        <w:tc>
          <w:tcPr>
            <w:tcW w:w="1587" w:type="dxa"/>
            <w:tcBorders>
              <w:top w:val="single" w:sz="6" w:space="0" w:color="auto"/>
              <w:left w:val="single" w:sz="6" w:space="0" w:color="auto"/>
              <w:bottom w:val="single" w:sz="6" w:space="0" w:color="auto"/>
              <w:right w:val="single" w:sz="6" w:space="0" w:color="auto"/>
            </w:tcBorders>
          </w:tcPr>
          <w:p w14:paraId="45AAAB7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F8203F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9DF435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3747C8C" w14:textId="77777777" w:rsidTr="007A0D81">
        <w:tc>
          <w:tcPr>
            <w:tcW w:w="1824" w:type="dxa"/>
            <w:tcBorders>
              <w:top w:val="single" w:sz="6" w:space="0" w:color="auto"/>
              <w:left w:val="single" w:sz="6" w:space="0" w:color="auto"/>
              <w:bottom w:val="single" w:sz="6" w:space="0" w:color="auto"/>
              <w:right w:val="single" w:sz="6" w:space="0" w:color="auto"/>
            </w:tcBorders>
          </w:tcPr>
          <w:p w14:paraId="2E7518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308534CA180</w:t>
            </w:r>
          </w:p>
        </w:tc>
        <w:tc>
          <w:tcPr>
            <w:tcW w:w="4102" w:type="dxa"/>
            <w:tcBorders>
              <w:top w:val="single" w:sz="6" w:space="0" w:color="auto"/>
              <w:left w:val="single" w:sz="6" w:space="0" w:color="auto"/>
              <w:bottom w:val="single" w:sz="6" w:space="0" w:color="auto"/>
              <w:right w:val="single" w:sz="6" w:space="0" w:color="auto"/>
            </w:tcBorders>
          </w:tcPr>
          <w:p w14:paraId="5D40376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Driveway Plan - sheet 1</w:t>
            </w:r>
          </w:p>
        </w:tc>
        <w:tc>
          <w:tcPr>
            <w:tcW w:w="1587" w:type="dxa"/>
            <w:tcBorders>
              <w:top w:val="single" w:sz="6" w:space="0" w:color="auto"/>
              <w:left w:val="single" w:sz="6" w:space="0" w:color="auto"/>
              <w:bottom w:val="single" w:sz="6" w:space="0" w:color="auto"/>
              <w:right w:val="single" w:sz="6" w:space="0" w:color="auto"/>
            </w:tcBorders>
          </w:tcPr>
          <w:p w14:paraId="039B529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8BC970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5FB443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EDA1922" w14:textId="77777777" w:rsidTr="007A0D81">
        <w:tc>
          <w:tcPr>
            <w:tcW w:w="1824" w:type="dxa"/>
            <w:tcBorders>
              <w:top w:val="single" w:sz="6" w:space="0" w:color="auto"/>
              <w:left w:val="single" w:sz="6" w:space="0" w:color="auto"/>
              <w:bottom w:val="single" w:sz="6" w:space="0" w:color="auto"/>
              <w:right w:val="single" w:sz="6" w:space="0" w:color="auto"/>
            </w:tcBorders>
          </w:tcPr>
          <w:p w14:paraId="66DAD1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308534CA181</w:t>
            </w:r>
          </w:p>
        </w:tc>
        <w:tc>
          <w:tcPr>
            <w:tcW w:w="4102" w:type="dxa"/>
            <w:tcBorders>
              <w:top w:val="single" w:sz="6" w:space="0" w:color="auto"/>
              <w:left w:val="single" w:sz="6" w:space="0" w:color="auto"/>
              <w:bottom w:val="single" w:sz="6" w:space="0" w:color="auto"/>
              <w:right w:val="single" w:sz="6" w:space="0" w:color="auto"/>
            </w:tcBorders>
          </w:tcPr>
          <w:p w14:paraId="73B1DE4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Driveway Plan - sheet 2</w:t>
            </w:r>
          </w:p>
        </w:tc>
        <w:tc>
          <w:tcPr>
            <w:tcW w:w="1587" w:type="dxa"/>
            <w:tcBorders>
              <w:top w:val="single" w:sz="6" w:space="0" w:color="auto"/>
              <w:left w:val="single" w:sz="6" w:space="0" w:color="auto"/>
              <w:bottom w:val="single" w:sz="6" w:space="0" w:color="auto"/>
              <w:right w:val="single" w:sz="6" w:space="0" w:color="auto"/>
            </w:tcBorders>
          </w:tcPr>
          <w:p w14:paraId="09AA3A1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2826F0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0EA12A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133E733" w14:textId="77777777" w:rsidTr="007A0D81">
        <w:tc>
          <w:tcPr>
            <w:tcW w:w="1824" w:type="dxa"/>
            <w:tcBorders>
              <w:top w:val="single" w:sz="6" w:space="0" w:color="auto"/>
              <w:left w:val="single" w:sz="6" w:space="0" w:color="auto"/>
              <w:bottom w:val="single" w:sz="6" w:space="0" w:color="auto"/>
              <w:right w:val="single" w:sz="6" w:space="0" w:color="auto"/>
            </w:tcBorders>
          </w:tcPr>
          <w:p w14:paraId="40031B5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308534CA182</w:t>
            </w:r>
          </w:p>
        </w:tc>
        <w:tc>
          <w:tcPr>
            <w:tcW w:w="4102" w:type="dxa"/>
            <w:tcBorders>
              <w:top w:val="single" w:sz="6" w:space="0" w:color="auto"/>
              <w:left w:val="single" w:sz="6" w:space="0" w:color="auto"/>
              <w:bottom w:val="single" w:sz="6" w:space="0" w:color="auto"/>
              <w:right w:val="single" w:sz="6" w:space="0" w:color="auto"/>
            </w:tcBorders>
          </w:tcPr>
          <w:p w14:paraId="523CF1A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Driveway Plan - sheet 3</w:t>
            </w:r>
          </w:p>
        </w:tc>
        <w:tc>
          <w:tcPr>
            <w:tcW w:w="1587" w:type="dxa"/>
            <w:tcBorders>
              <w:top w:val="single" w:sz="6" w:space="0" w:color="auto"/>
              <w:left w:val="single" w:sz="6" w:space="0" w:color="auto"/>
              <w:bottom w:val="single" w:sz="6" w:space="0" w:color="auto"/>
              <w:right w:val="single" w:sz="6" w:space="0" w:color="auto"/>
            </w:tcBorders>
          </w:tcPr>
          <w:p w14:paraId="0710A3F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246DEE1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85432F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73072FB" w14:textId="77777777" w:rsidTr="007A0D81">
        <w:tc>
          <w:tcPr>
            <w:tcW w:w="1824" w:type="dxa"/>
            <w:tcBorders>
              <w:top w:val="single" w:sz="6" w:space="0" w:color="auto"/>
              <w:left w:val="single" w:sz="6" w:space="0" w:color="auto"/>
              <w:bottom w:val="single" w:sz="6" w:space="0" w:color="auto"/>
              <w:right w:val="single" w:sz="6" w:space="0" w:color="auto"/>
            </w:tcBorders>
          </w:tcPr>
          <w:p w14:paraId="7F39759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308534CA200</w:t>
            </w:r>
          </w:p>
        </w:tc>
        <w:tc>
          <w:tcPr>
            <w:tcW w:w="4102" w:type="dxa"/>
            <w:tcBorders>
              <w:top w:val="single" w:sz="6" w:space="0" w:color="auto"/>
              <w:left w:val="single" w:sz="6" w:space="0" w:color="auto"/>
              <w:bottom w:val="single" w:sz="6" w:space="0" w:color="auto"/>
              <w:right w:val="single" w:sz="6" w:space="0" w:color="auto"/>
            </w:tcBorders>
          </w:tcPr>
          <w:p w14:paraId="5A6097B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Grading Plan Layout</w:t>
            </w:r>
          </w:p>
        </w:tc>
        <w:tc>
          <w:tcPr>
            <w:tcW w:w="1587" w:type="dxa"/>
            <w:tcBorders>
              <w:top w:val="single" w:sz="6" w:space="0" w:color="auto"/>
              <w:left w:val="single" w:sz="6" w:space="0" w:color="auto"/>
              <w:bottom w:val="single" w:sz="6" w:space="0" w:color="auto"/>
              <w:right w:val="single" w:sz="6" w:space="0" w:color="auto"/>
            </w:tcBorders>
          </w:tcPr>
          <w:p w14:paraId="46AA19E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6B1AB5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907B17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B4E7B35" w14:textId="77777777" w:rsidTr="007A0D81">
        <w:tc>
          <w:tcPr>
            <w:tcW w:w="1824" w:type="dxa"/>
            <w:tcBorders>
              <w:top w:val="single" w:sz="6" w:space="0" w:color="auto"/>
              <w:left w:val="single" w:sz="6" w:space="0" w:color="auto"/>
              <w:bottom w:val="single" w:sz="6" w:space="0" w:color="auto"/>
              <w:right w:val="single" w:sz="6" w:space="0" w:color="auto"/>
            </w:tcBorders>
          </w:tcPr>
          <w:p w14:paraId="48B7E2F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308534CA201</w:t>
            </w:r>
          </w:p>
        </w:tc>
        <w:tc>
          <w:tcPr>
            <w:tcW w:w="4102" w:type="dxa"/>
            <w:tcBorders>
              <w:top w:val="single" w:sz="6" w:space="0" w:color="auto"/>
              <w:left w:val="single" w:sz="6" w:space="0" w:color="auto"/>
              <w:bottom w:val="single" w:sz="6" w:space="0" w:color="auto"/>
              <w:right w:val="single" w:sz="6" w:space="0" w:color="auto"/>
            </w:tcBorders>
          </w:tcPr>
          <w:p w14:paraId="518B317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Grading Plan - sheet 1</w:t>
            </w:r>
          </w:p>
        </w:tc>
        <w:tc>
          <w:tcPr>
            <w:tcW w:w="1587" w:type="dxa"/>
            <w:tcBorders>
              <w:top w:val="single" w:sz="6" w:space="0" w:color="auto"/>
              <w:left w:val="single" w:sz="6" w:space="0" w:color="auto"/>
              <w:bottom w:val="single" w:sz="6" w:space="0" w:color="auto"/>
              <w:right w:val="single" w:sz="6" w:space="0" w:color="auto"/>
            </w:tcBorders>
          </w:tcPr>
          <w:p w14:paraId="63F669B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F4375F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A124E3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D72ED9E" w14:textId="77777777" w:rsidTr="007A0D81">
        <w:tc>
          <w:tcPr>
            <w:tcW w:w="1824" w:type="dxa"/>
            <w:tcBorders>
              <w:top w:val="single" w:sz="6" w:space="0" w:color="auto"/>
              <w:left w:val="single" w:sz="6" w:space="0" w:color="auto"/>
              <w:bottom w:val="single" w:sz="6" w:space="0" w:color="auto"/>
              <w:right w:val="single" w:sz="6" w:space="0" w:color="auto"/>
            </w:tcBorders>
          </w:tcPr>
          <w:p w14:paraId="5CD945B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308534CA202</w:t>
            </w:r>
          </w:p>
        </w:tc>
        <w:tc>
          <w:tcPr>
            <w:tcW w:w="4102" w:type="dxa"/>
            <w:tcBorders>
              <w:top w:val="single" w:sz="6" w:space="0" w:color="auto"/>
              <w:left w:val="single" w:sz="6" w:space="0" w:color="auto"/>
              <w:bottom w:val="single" w:sz="6" w:space="0" w:color="auto"/>
              <w:right w:val="single" w:sz="6" w:space="0" w:color="auto"/>
            </w:tcBorders>
          </w:tcPr>
          <w:p w14:paraId="165476C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Grading Plan - sheet 2</w:t>
            </w:r>
          </w:p>
        </w:tc>
        <w:tc>
          <w:tcPr>
            <w:tcW w:w="1587" w:type="dxa"/>
            <w:tcBorders>
              <w:top w:val="single" w:sz="6" w:space="0" w:color="auto"/>
              <w:left w:val="single" w:sz="6" w:space="0" w:color="auto"/>
              <w:bottom w:val="single" w:sz="6" w:space="0" w:color="auto"/>
              <w:right w:val="single" w:sz="6" w:space="0" w:color="auto"/>
            </w:tcBorders>
          </w:tcPr>
          <w:p w14:paraId="415E002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E38605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3D4955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B99F6FD" w14:textId="77777777" w:rsidTr="007A0D81">
        <w:tc>
          <w:tcPr>
            <w:tcW w:w="1824" w:type="dxa"/>
            <w:tcBorders>
              <w:top w:val="single" w:sz="6" w:space="0" w:color="auto"/>
              <w:left w:val="single" w:sz="6" w:space="0" w:color="auto"/>
              <w:bottom w:val="single" w:sz="6" w:space="0" w:color="auto"/>
              <w:right w:val="single" w:sz="6" w:space="0" w:color="auto"/>
            </w:tcBorders>
          </w:tcPr>
          <w:p w14:paraId="6D12C89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308534CA203</w:t>
            </w:r>
          </w:p>
        </w:tc>
        <w:tc>
          <w:tcPr>
            <w:tcW w:w="4102" w:type="dxa"/>
            <w:tcBorders>
              <w:top w:val="single" w:sz="6" w:space="0" w:color="auto"/>
              <w:left w:val="single" w:sz="6" w:space="0" w:color="auto"/>
              <w:bottom w:val="single" w:sz="6" w:space="0" w:color="auto"/>
              <w:right w:val="single" w:sz="6" w:space="0" w:color="auto"/>
            </w:tcBorders>
          </w:tcPr>
          <w:p w14:paraId="04A7704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Grading Plan - sheet 3</w:t>
            </w:r>
          </w:p>
        </w:tc>
        <w:tc>
          <w:tcPr>
            <w:tcW w:w="1587" w:type="dxa"/>
            <w:tcBorders>
              <w:top w:val="single" w:sz="6" w:space="0" w:color="auto"/>
              <w:left w:val="single" w:sz="6" w:space="0" w:color="auto"/>
              <w:bottom w:val="single" w:sz="6" w:space="0" w:color="auto"/>
              <w:right w:val="single" w:sz="6" w:space="0" w:color="auto"/>
            </w:tcBorders>
          </w:tcPr>
          <w:p w14:paraId="268B18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13D95B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2A629A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4451693" w14:textId="77777777" w:rsidTr="007A0D81">
        <w:tc>
          <w:tcPr>
            <w:tcW w:w="1824" w:type="dxa"/>
            <w:tcBorders>
              <w:top w:val="single" w:sz="6" w:space="0" w:color="auto"/>
              <w:left w:val="single" w:sz="6" w:space="0" w:color="auto"/>
              <w:bottom w:val="single" w:sz="6" w:space="0" w:color="auto"/>
              <w:right w:val="single" w:sz="6" w:space="0" w:color="auto"/>
            </w:tcBorders>
          </w:tcPr>
          <w:p w14:paraId="5862659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308534CA300</w:t>
            </w:r>
          </w:p>
        </w:tc>
        <w:tc>
          <w:tcPr>
            <w:tcW w:w="4102" w:type="dxa"/>
            <w:tcBorders>
              <w:top w:val="single" w:sz="6" w:space="0" w:color="auto"/>
              <w:left w:val="single" w:sz="6" w:space="0" w:color="auto"/>
              <w:bottom w:val="single" w:sz="6" w:space="0" w:color="auto"/>
              <w:right w:val="single" w:sz="6" w:space="0" w:color="auto"/>
            </w:tcBorders>
          </w:tcPr>
          <w:p w14:paraId="51E0BF3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Intersection Details - sheet 1 - </w:t>
            </w:r>
            <w:r w:rsidRPr="00F40B13">
              <w:rPr>
                <w:rFonts w:ascii="Arial" w:hAnsi="Arial" w:cs="Arial"/>
                <w:color w:val="FF0000"/>
                <w:sz w:val="22"/>
                <w:lang w:eastAsia="en-AU"/>
              </w:rPr>
              <w:t>RED AMENDED BY COUNCIL</w:t>
            </w:r>
          </w:p>
        </w:tc>
        <w:tc>
          <w:tcPr>
            <w:tcW w:w="1587" w:type="dxa"/>
            <w:tcBorders>
              <w:top w:val="single" w:sz="6" w:space="0" w:color="auto"/>
              <w:left w:val="single" w:sz="6" w:space="0" w:color="auto"/>
              <w:bottom w:val="single" w:sz="6" w:space="0" w:color="auto"/>
              <w:right w:val="single" w:sz="6" w:space="0" w:color="auto"/>
            </w:tcBorders>
          </w:tcPr>
          <w:p w14:paraId="3614FE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E7BB85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B5C055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CAEC1EF" w14:textId="77777777" w:rsidTr="007A0D81">
        <w:tc>
          <w:tcPr>
            <w:tcW w:w="1824" w:type="dxa"/>
            <w:tcBorders>
              <w:top w:val="single" w:sz="6" w:space="0" w:color="auto"/>
              <w:left w:val="single" w:sz="6" w:space="0" w:color="auto"/>
              <w:bottom w:val="single" w:sz="6" w:space="0" w:color="auto"/>
              <w:right w:val="single" w:sz="6" w:space="0" w:color="auto"/>
            </w:tcBorders>
          </w:tcPr>
          <w:p w14:paraId="097FBB9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308534CA301</w:t>
            </w:r>
          </w:p>
        </w:tc>
        <w:tc>
          <w:tcPr>
            <w:tcW w:w="4102" w:type="dxa"/>
            <w:tcBorders>
              <w:top w:val="single" w:sz="6" w:space="0" w:color="auto"/>
              <w:left w:val="single" w:sz="6" w:space="0" w:color="auto"/>
              <w:bottom w:val="single" w:sz="6" w:space="0" w:color="auto"/>
              <w:right w:val="single" w:sz="6" w:space="0" w:color="auto"/>
            </w:tcBorders>
          </w:tcPr>
          <w:p w14:paraId="044BDCC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Intersection Details - sheet 2</w:t>
            </w:r>
            <w:r w:rsidRPr="00F40B13">
              <w:rPr>
                <w:rFonts w:ascii="Arial" w:hAnsi="Arial" w:cs="Arial"/>
                <w:color w:val="FF0000"/>
                <w:sz w:val="22"/>
                <w:lang w:eastAsia="en-AU"/>
              </w:rPr>
              <w:t xml:space="preserve"> - RED AMENDED BY COUNCIL</w:t>
            </w:r>
          </w:p>
        </w:tc>
        <w:tc>
          <w:tcPr>
            <w:tcW w:w="1587" w:type="dxa"/>
            <w:tcBorders>
              <w:top w:val="single" w:sz="6" w:space="0" w:color="auto"/>
              <w:left w:val="single" w:sz="6" w:space="0" w:color="auto"/>
              <w:bottom w:val="single" w:sz="6" w:space="0" w:color="auto"/>
              <w:right w:val="single" w:sz="6" w:space="0" w:color="auto"/>
            </w:tcBorders>
          </w:tcPr>
          <w:p w14:paraId="6D60B69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249E74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83B0E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65675AA" w14:textId="77777777" w:rsidTr="007A0D81">
        <w:tc>
          <w:tcPr>
            <w:tcW w:w="1824" w:type="dxa"/>
            <w:tcBorders>
              <w:top w:val="single" w:sz="6" w:space="0" w:color="auto"/>
              <w:left w:val="single" w:sz="6" w:space="0" w:color="auto"/>
              <w:bottom w:val="single" w:sz="6" w:space="0" w:color="auto"/>
              <w:right w:val="single" w:sz="6" w:space="0" w:color="auto"/>
            </w:tcBorders>
          </w:tcPr>
          <w:p w14:paraId="0752EBC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308534CA302</w:t>
            </w:r>
          </w:p>
        </w:tc>
        <w:tc>
          <w:tcPr>
            <w:tcW w:w="4102" w:type="dxa"/>
            <w:tcBorders>
              <w:top w:val="single" w:sz="6" w:space="0" w:color="auto"/>
              <w:left w:val="single" w:sz="6" w:space="0" w:color="auto"/>
              <w:bottom w:val="single" w:sz="6" w:space="0" w:color="auto"/>
              <w:right w:val="single" w:sz="6" w:space="0" w:color="auto"/>
            </w:tcBorders>
          </w:tcPr>
          <w:p w14:paraId="132C182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Intersection Details - sheet 3 - </w:t>
            </w:r>
            <w:r w:rsidRPr="00F40B13">
              <w:rPr>
                <w:rFonts w:ascii="Arial" w:hAnsi="Arial" w:cs="Arial"/>
                <w:color w:val="FF0000"/>
                <w:sz w:val="22"/>
                <w:lang w:eastAsia="en-AU"/>
              </w:rPr>
              <w:t>RED AMENDED BY COUNCIL</w:t>
            </w:r>
          </w:p>
        </w:tc>
        <w:tc>
          <w:tcPr>
            <w:tcW w:w="1587" w:type="dxa"/>
            <w:tcBorders>
              <w:top w:val="single" w:sz="6" w:space="0" w:color="auto"/>
              <w:left w:val="single" w:sz="6" w:space="0" w:color="auto"/>
              <w:bottom w:val="single" w:sz="6" w:space="0" w:color="auto"/>
              <w:right w:val="single" w:sz="6" w:space="0" w:color="auto"/>
            </w:tcBorders>
          </w:tcPr>
          <w:p w14:paraId="1DA8128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3DB5D8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1A0868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175BA0DA" w14:textId="77777777" w:rsidTr="007A0D81">
        <w:tc>
          <w:tcPr>
            <w:tcW w:w="1824" w:type="dxa"/>
            <w:tcBorders>
              <w:top w:val="single" w:sz="6" w:space="0" w:color="auto"/>
              <w:left w:val="single" w:sz="6" w:space="0" w:color="auto"/>
              <w:bottom w:val="single" w:sz="6" w:space="0" w:color="auto"/>
              <w:right w:val="single" w:sz="6" w:space="0" w:color="auto"/>
            </w:tcBorders>
          </w:tcPr>
          <w:p w14:paraId="5DECB53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lastRenderedPageBreak/>
              <w:t>308534CA303</w:t>
            </w:r>
          </w:p>
        </w:tc>
        <w:tc>
          <w:tcPr>
            <w:tcW w:w="4102" w:type="dxa"/>
            <w:tcBorders>
              <w:top w:val="single" w:sz="6" w:space="0" w:color="auto"/>
              <w:left w:val="single" w:sz="6" w:space="0" w:color="auto"/>
              <w:bottom w:val="single" w:sz="6" w:space="0" w:color="auto"/>
              <w:right w:val="single" w:sz="6" w:space="0" w:color="auto"/>
            </w:tcBorders>
          </w:tcPr>
          <w:p w14:paraId="5CF0597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Intersection Details - sheet 4</w:t>
            </w:r>
          </w:p>
        </w:tc>
        <w:tc>
          <w:tcPr>
            <w:tcW w:w="1587" w:type="dxa"/>
            <w:tcBorders>
              <w:top w:val="single" w:sz="6" w:space="0" w:color="auto"/>
              <w:left w:val="single" w:sz="6" w:space="0" w:color="auto"/>
              <w:bottom w:val="single" w:sz="6" w:space="0" w:color="auto"/>
              <w:right w:val="single" w:sz="6" w:space="0" w:color="auto"/>
            </w:tcBorders>
          </w:tcPr>
          <w:p w14:paraId="0BA41DD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218A5A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w:t>
            </w:r>
          </w:p>
        </w:tc>
        <w:tc>
          <w:tcPr>
            <w:tcW w:w="1196" w:type="dxa"/>
            <w:tcBorders>
              <w:top w:val="single" w:sz="6" w:space="0" w:color="auto"/>
              <w:left w:val="single" w:sz="6" w:space="0" w:color="auto"/>
              <w:bottom w:val="single" w:sz="6" w:space="0" w:color="auto"/>
              <w:right w:val="single" w:sz="6" w:space="0" w:color="auto"/>
            </w:tcBorders>
          </w:tcPr>
          <w:p w14:paraId="7696EEF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B56C36F" w14:textId="77777777" w:rsidTr="007A0D81">
        <w:tc>
          <w:tcPr>
            <w:tcW w:w="1824" w:type="dxa"/>
            <w:tcBorders>
              <w:top w:val="single" w:sz="6" w:space="0" w:color="auto"/>
              <w:left w:val="single" w:sz="6" w:space="0" w:color="auto"/>
              <w:bottom w:val="single" w:sz="6" w:space="0" w:color="auto"/>
              <w:right w:val="single" w:sz="6" w:space="0" w:color="auto"/>
            </w:tcBorders>
          </w:tcPr>
          <w:p w14:paraId="31369A8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308534CA310</w:t>
            </w:r>
          </w:p>
        </w:tc>
        <w:tc>
          <w:tcPr>
            <w:tcW w:w="4102" w:type="dxa"/>
            <w:tcBorders>
              <w:top w:val="single" w:sz="6" w:space="0" w:color="auto"/>
              <w:left w:val="single" w:sz="6" w:space="0" w:color="auto"/>
              <w:bottom w:val="single" w:sz="6" w:space="0" w:color="auto"/>
              <w:right w:val="single" w:sz="6" w:space="0" w:color="auto"/>
            </w:tcBorders>
          </w:tcPr>
          <w:p w14:paraId="16D3AE0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Intersection Sight Distance - sheet 1</w:t>
            </w:r>
          </w:p>
        </w:tc>
        <w:tc>
          <w:tcPr>
            <w:tcW w:w="1587" w:type="dxa"/>
            <w:tcBorders>
              <w:top w:val="single" w:sz="6" w:space="0" w:color="auto"/>
              <w:left w:val="single" w:sz="6" w:space="0" w:color="auto"/>
              <w:bottom w:val="single" w:sz="6" w:space="0" w:color="auto"/>
              <w:right w:val="single" w:sz="6" w:space="0" w:color="auto"/>
            </w:tcBorders>
          </w:tcPr>
          <w:p w14:paraId="51C8DD3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21DCA06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w:t>
            </w:r>
          </w:p>
        </w:tc>
        <w:tc>
          <w:tcPr>
            <w:tcW w:w="1196" w:type="dxa"/>
            <w:tcBorders>
              <w:top w:val="single" w:sz="6" w:space="0" w:color="auto"/>
              <w:left w:val="single" w:sz="6" w:space="0" w:color="auto"/>
              <w:bottom w:val="single" w:sz="6" w:space="0" w:color="auto"/>
              <w:right w:val="single" w:sz="6" w:space="0" w:color="auto"/>
            </w:tcBorders>
          </w:tcPr>
          <w:p w14:paraId="2801E26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75377CE" w14:textId="77777777" w:rsidTr="007A0D81">
        <w:tc>
          <w:tcPr>
            <w:tcW w:w="1824" w:type="dxa"/>
            <w:tcBorders>
              <w:top w:val="single" w:sz="6" w:space="0" w:color="auto"/>
              <w:left w:val="single" w:sz="6" w:space="0" w:color="auto"/>
              <w:bottom w:val="single" w:sz="6" w:space="0" w:color="auto"/>
              <w:right w:val="single" w:sz="6" w:space="0" w:color="auto"/>
            </w:tcBorders>
          </w:tcPr>
          <w:p w14:paraId="7A94607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308534CA311</w:t>
            </w:r>
          </w:p>
        </w:tc>
        <w:tc>
          <w:tcPr>
            <w:tcW w:w="4102" w:type="dxa"/>
            <w:tcBorders>
              <w:top w:val="single" w:sz="6" w:space="0" w:color="auto"/>
              <w:left w:val="single" w:sz="6" w:space="0" w:color="auto"/>
              <w:bottom w:val="single" w:sz="6" w:space="0" w:color="auto"/>
              <w:right w:val="single" w:sz="6" w:space="0" w:color="auto"/>
            </w:tcBorders>
          </w:tcPr>
          <w:p w14:paraId="2946ECF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Intersection Sight Distance - sheet 2</w:t>
            </w:r>
          </w:p>
        </w:tc>
        <w:tc>
          <w:tcPr>
            <w:tcW w:w="1587" w:type="dxa"/>
            <w:tcBorders>
              <w:top w:val="single" w:sz="6" w:space="0" w:color="auto"/>
              <w:left w:val="single" w:sz="6" w:space="0" w:color="auto"/>
              <w:bottom w:val="single" w:sz="6" w:space="0" w:color="auto"/>
              <w:right w:val="single" w:sz="6" w:space="0" w:color="auto"/>
            </w:tcBorders>
          </w:tcPr>
          <w:p w14:paraId="20FE5B5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902B94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w:t>
            </w:r>
          </w:p>
        </w:tc>
        <w:tc>
          <w:tcPr>
            <w:tcW w:w="1196" w:type="dxa"/>
            <w:tcBorders>
              <w:top w:val="single" w:sz="6" w:space="0" w:color="auto"/>
              <w:left w:val="single" w:sz="6" w:space="0" w:color="auto"/>
              <w:bottom w:val="single" w:sz="6" w:space="0" w:color="auto"/>
              <w:right w:val="single" w:sz="6" w:space="0" w:color="auto"/>
            </w:tcBorders>
          </w:tcPr>
          <w:p w14:paraId="588A93C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E7CF044" w14:textId="77777777" w:rsidTr="007A0D81">
        <w:tc>
          <w:tcPr>
            <w:tcW w:w="1824" w:type="dxa"/>
            <w:tcBorders>
              <w:top w:val="single" w:sz="6" w:space="0" w:color="auto"/>
              <w:left w:val="single" w:sz="6" w:space="0" w:color="auto"/>
              <w:bottom w:val="single" w:sz="6" w:space="0" w:color="auto"/>
              <w:right w:val="single" w:sz="6" w:space="0" w:color="auto"/>
            </w:tcBorders>
          </w:tcPr>
          <w:p w14:paraId="3827FD1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308534CA312</w:t>
            </w:r>
          </w:p>
        </w:tc>
        <w:tc>
          <w:tcPr>
            <w:tcW w:w="4102" w:type="dxa"/>
            <w:tcBorders>
              <w:top w:val="single" w:sz="6" w:space="0" w:color="auto"/>
              <w:left w:val="single" w:sz="6" w:space="0" w:color="auto"/>
              <w:bottom w:val="single" w:sz="6" w:space="0" w:color="auto"/>
              <w:right w:val="single" w:sz="6" w:space="0" w:color="auto"/>
            </w:tcBorders>
          </w:tcPr>
          <w:p w14:paraId="7126353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Intersection Sight Distance - sheet 3 - </w:t>
            </w:r>
            <w:r w:rsidRPr="00F40B13">
              <w:rPr>
                <w:rFonts w:ascii="Arial" w:hAnsi="Arial" w:cs="Arial"/>
                <w:color w:val="FF0000"/>
                <w:sz w:val="22"/>
                <w:lang w:eastAsia="en-AU"/>
              </w:rPr>
              <w:t>RED AMENDED BY COUNCIL</w:t>
            </w:r>
          </w:p>
        </w:tc>
        <w:tc>
          <w:tcPr>
            <w:tcW w:w="1587" w:type="dxa"/>
            <w:tcBorders>
              <w:top w:val="single" w:sz="6" w:space="0" w:color="auto"/>
              <w:left w:val="single" w:sz="6" w:space="0" w:color="auto"/>
              <w:bottom w:val="single" w:sz="6" w:space="0" w:color="auto"/>
              <w:right w:val="single" w:sz="6" w:space="0" w:color="auto"/>
            </w:tcBorders>
          </w:tcPr>
          <w:p w14:paraId="61D4B6E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87A9F9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349BA4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ED07E21" w14:textId="77777777" w:rsidTr="007A0D81">
        <w:tc>
          <w:tcPr>
            <w:tcW w:w="1824" w:type="dxa"/>
            <w:tcBorders>
              <w:top w:val="single" w:sz="6" w:space="0" w:color="auto"/>
              <w:left w:val="single" w:sz="6" w:space="0" w:color="auto"/>
              <w:bottom w:val="single" w:sz="6" w:space="0" w:color="auto"/>
              <w:right w:val="single" w:sz="6" w:space="0" w:color="auto"/>
            </w:tcBorders>
          </w:tcPr>
          <w:p w14:paraId="2A1A47C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308534CA313</w:t>
            </w:r>
          </w:p>
        </w:tc>
        <w:tc>
          <w:tcPr>
            <w:tcW w:w="4102" w:type="dxa"/>
            <w:tcBorders>
              <w:top w:val="single" w:sz="6" w:space="0" w:color="auto"/>
              <w:left w:val="single" w:sz="6" w:space="0" w:color="auto"/>
              <w:bottom w:val="single" w:sz="6" w:space="0" w:color="auto"/>
              <w:right w:val="single" w:sz="6" w:space="0" w:color="auto"/>
            </w:tcBorders>
          </w:tcPr>
          <w:p w14:paraId="4D41814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Intersection Sight Distance - sheet 4 - </w:t>
            </w:r>
            <w:r w:rsidRPr="00F40B13">
              <w:rPr>
                <w:rFonts w:ascii="Arial" w:hAnsi="Arial" w:cs="Arial"/>
                <w:color w:val="FF0000"/>
                <w:sz w:val="22"/>
                <w:lang w:eastAsia="en-AU"/>
              </w:rPr>
              <w:t>RED AMENDED BY COUNCIL</w:t>
            </w:r>
          </w:p>
        </w:tc>
        <w:tc>
          <w:tcPr>
            <w:tcW w:w="1587" w:type="dxa"/>
            <w:tcBorders>
              <w:top w:val="single" w:sz="6" w:space="0" w:color="auto"/>
              <w:left w:val="single" w:sz="6" w:space="0" w:color="auto"/>
              <w:bottom w:val="single" w:sz="6" w:space="0" w:color="auto"/>
              <w:right w:val="single" w:sz="6" w:space="0" w:color="auto"/>
            </w:tcBorders>
          </w:tcPr>
          <w:p w14:paraId="650959A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2C16C3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160EF7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FCC63C0" w14:textId="77777777" w:rsidTr="007A0D81">
        <w:tc>
          <w:tcPr>
            <w:tcW w:w="1824" w:type="dxa"/>
            <w:tcBorders>
              <w:top w:val="single" w:sz="6" w:space="0" w:color="auto"/>
              <w:left w:val="single" w:sz="6" w:space="0" w:color="auto"/>
              <w:bottom w:val="single" w:sz="6" w:space="0" w:color="auto"/>
              <w:right w:val="single" w:sz="6" w:space="0" w:color="auto"/>
            </w:tcBorders>
          </w:tcPr>
          <w:p w14:paraId="5F838B2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308534CA320</w:t>
            </w:r>
          </w:p>
        </w:tc>
        <w:tc>
          <w:tcPr>
            <w:tcW w:w="4102" w:type="dxa"/>
            <w:tcBorders>
              <w:top w:val="single" w:sz="6" w:space="0" w:color="auto"/>
              <w:left w:val="single" w:sz="6" w:space="0" w:color="auto"/>
              <w:bottom w:val="single" w:sz="6" w:space="0" w:color="auto"/>
              <w:right w:val="single" w:sz="6" w:space="0" w:color="auto"/>
            </w:tcBorders>
          </w:tcPr>
          <w:p w14:paraId="547E6F3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Intersection Turning Movements - sheet 1 - </w:t>
            </w:r>
            <w:r w:rsidRPr="00F40B13">
              <w:rPr>
                <w:rFonts w:ascii="Arial" w:hAnsi="Arial" w:cs="Arial"/>
                <w:color w:val="FF0000"/>
                <w:sz w:val="22"/>
                <w:lang w:eastAsia="en-AU"/>
              </w:rPr>
              <w:t>RED AMENDED BY COUNCIL</w:t>
            </w:r>
          </w:p>
        </w:tc>
        <w:tc>
          <w:tcPr>
            <w:tcW w:w="1587" w:type="dxa"/>
            <w:tcBorders>
              <w:top w:val="single" w:sz="6" w:space="0" w:color="auto"/>
              <w:left w:val="single" w:sz="6" w:space="0" w:color="auto"/>
              <w:bottom w:val="single" w:sz="6" w:space="0" w:color="auto"/>
              <w:right w:val="single" w:sz="6" w:space="0" w:color="auto"/>
            </w:tcBorders>
          </w:tcPr>
          <w:p w14:paraId="117CC01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9E0D2B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0FFC8F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2C13DEF" w14:textId="77777777" w:rsidTr="007A0D81">
        <w:tc>
          <w:tcPr>
            <w:tcW w:w="1824" w:type="dxa"/>
            <w:tcBorders>
              <w:top w:val="single" w:sz="6" w:space="0" w:color="auto"/>
              <w:left w:val="single" w:sz="6" w:space="0" w:color="auto"/>
              <w:bottom w:val="single" w:sz="6" w:space="0" w:color="auto"/>
              <w:right w:val="single" w:sz="6" w:space="0" w:color="auto"/>
            </w:tcBorders>
          </w:tcPr>
          <w:p w14:paraId="4F1B77F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308534CA321</w:t>
            </w:r>
          </w:p>
        </w:tc>
        <w:tc>
          <w:tcPr>
            <w:tcW w:w="4102" w:type="dxa"/>
            <w:tcBorders>
              <w:top w:val="single" w:sz="6" w:space="0" w:color="auto"/>
              <w:left w:val="single" w:sz="6" w:space="0" w:color="auto"/>
              <w:bottom w:val="single" w:sz="6" w:space="0" w:color="auto"/>
              <w:right w:val="single" w:sz="6" w:space="0" w:color="auto"/>
            </w:tcBorders>
          </w:tcPr>
          <w:p w14:paraId="6BD5456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Intersection Turning Movements - sheet 2</w:t>
            </w:r>
          </w:p>
        </w:tc>
        <w:tc>
          <w:tcPr>
            <w:tcW w:w="1587" w:type="dxa"/>
            <w:tcBorders>
              <w:top w:val="single" w:sz="6" w:space="0" w:color="auto"/>
              <w:left w:val="single" w:sz="6" w:space="0" w:color="auto"/>
              <w:bottom w:val="single" w:sz="6" w:space="0" w:color="auto"/>
              <w:right w:val="single" w:sz="6" w:space="0" w:color="auto"/>
            </w:tcBorders>
          </w:tcPr>
          <w:p w14:paraId="6FD5172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CE6019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w:t>
            </w:r>
          </w:p>
        </w:tc>
        <w:tc>
          <w:tcPr>
            <w:tcW w:w="1196" w:type="dxa"/>
            <w:tcBorders>
              <w:top w:val="single" w:sz="6" w:space="0" w:color="auto"/>
              <w:left w:val="single" w:sz="6" w:space="0" w:color="auto"/>
              <w:bottom w:val="single" w:sz="6" w:space="0" w:color="auto"/>
              <w:right w:val="single" w:sz="6" w:space="0" w:color="auto"/>
            </w:tcBorders>
          </w:tcPr>
          <w:p w14:paraId="7ED8EB2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C5ECE0B" w14:textId="77777777" w:rsidTr="007A0D81">
        <w:tc>
          <w:tcPr>
            <w:tcW w:w="1824" w:type="dxa"/>
            <w:tcBorders>
              <w:top w:val="single" w:sz="6" w:space="0" w:color="auto"/>
              <w:left w:val="single" w:sz="6" w:space="0" w:color="auto"/>
              <w:bottom w:val="single" w:sz="6" w:space="0" w:color="auto"/>
              <w:right w:val="single" w:sz="6" w:space="0" w:color="auto"/>
            </w:tcBorders>
          </w:tcPr>
          <w:p w14:paraId="2A71D7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308534CA330</w:t>
            </w:r>
          </w:p>
        </w:tc>
        <w:tc>
          <w:tcPr>
            <w:tcW w:w="4102" w:type="dxa"/>
            <w:tcBorders>
              <w:top w:val="single" w:sz="6" w:space="0" w:color="auto"/>
              <w:left w:val="single" w:sz="6" w:space="0" w:color="auto"/>
              <w:bottom w:val="single" w:sz="6" w:space="0" w:color="auto"/>
              <w:right w:val="single" w:sz="6" w:space="0" w:color="auto"/>
            </w:tcBorders>
          </w:tcPr>
          <w:p w14:paraId="6C72EB2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Centre Plan - sheet 1</w:t>
            </w:r>
          </w:p>
        </w:tc>
        <w:tc>
          <w:tcPr>
            <w:tcW w:w="1587" w:type="dxa"/>
            <w:tcBorders>
              <w:top w:val="single" w:sz="6" w:space="0" w:color="auto"/>
              <w:left w:val="single" w:sz="6" w:space="0" w:color="auto"/>
              <w:bottom w:val="single" w:sz="6" w:space="0" w:color="auto"/>
              <w:right w:val="single" w:sz="6" w:space="0" w:color="auto"/>
            </w:tcBorders>
          </w:tcPr>
          <w:p w14:paraId="0FB5693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D92B95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0DD7F0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874F85C" w14:textId="77777777" w:rsidTr="007A0D81">
        <w:tc>
          <w:tcPr>
            <w:tcW w:w="1824" w:type="dxa"/>
            <w:tcBorders>
              <w:top w:val="single" w:sz="6" w:space="0" w:color="auto"/>
              <w:left w:val="single" w:sz="6" w:space="0" w:color="auto"/>
              <w:bottom w:val="single" w:sz="6" w:space="0" w:color="auto"/>
              <w:right w:val="single" w:sz="6" w:space="0" w:color="auto"/>
            </w:tcBorders>
          </w:tcPr>
          <w:p w14:paraId="2C132CB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308534CA331</w:t>
            </w:r>
          </w:p>
        </w:tc>
        <w:tc>
          <w:tcPr>
            <w:tcW w:w="4102" w:type="dxa"/>
            <w:tcBorders>
              <w:top w:val="single" w:sz="6" w:space="0" w:color="auto"/>
              <w:left w:val="single" w:sz="6" w:space="0" w:color="auto"/>
              <w:bottom w:val="single" w:sz="6" w:space="0" w:color="auto"/>
              <w:right w:val="single" w:sz="6" w:space="0" w:color="auto"/>
            </w:tcBorders>
          </w:tcPr>
          <w:p w14:paraId="76A6AB6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Centre Plan - sheet 2</w:t>
            </w:r>
          </w:p>
        </w:tc>
        <w:tc>
          <w:tcPr>
            <w:tcW w:w="1587" w:type="dxa"/>
            <w:tcBorders>
              <w:top w:val="single" w:sz="6" w:space="0" w:color="auto"/>
              <w:left w:val="single" w:sz="6" w:space="0" w:color="auto"/>
              <w:bottom w:val="single" w:sz="6" w:space="0" w:color="auto"/>
              <w:right w:val="single" w:sz="6" w:space="0" w:color="auto"/>
            </w:tcBorders>
          </w:tcPr>
          <w:p w14:paraId="730AD9E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257197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w:t>
            </w:r>
          </w:p>
        </w:tc>
        <w:tc>
          <w:tcPr>
            <w:tcW w:w="1196" w:type="dxa"/>
            <w:tcBorders>
              <w:top w:val="single" w:sz="6" w:space="0" w:color="auto"/>
              <w:left w:val="single" w:sz="6" w:space="0" w:color="auto"/>
              <w:bottom w:val="single" w:sz="6" w:space="0" w:color="auto"/>
              <w:right w:val="single" w:sz="6" w:space="0" w:color="auto"/>
            </w:tcBorders>
          </w:tcPr>
          <w:p w14:paraId="62789EE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19D034E" w14:textId="77777777" w:rsidTr="007A0D81">
        <w:tc>
          <w:tcPr>
            <w:tcW w:w="1824" w:type="dxa"/>
            <w:tcBorders>
              <w:top w:val="single" w:sz="6" w:space="0" w:color="auto"/>
              <w:left w:val="single" w:sz="6" w:space="0" w:color="auto"/>
              <w:bottom w:val="single" w:sz="6" w:space="0" w:color="auto"/>
              <w:right w:val="single" w:sz="6" w:space="0" w:color="auto"/>
            </w:tcBorders>
          </w:tcPr>
          <w:p w14:paraId="4A68B63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308534CA332</w:t>
            </w:r>
          </w:p>
        </w:tc>
        <w:tc>
          <w:tcPr>
            <w:tcW w:w="4102" w:type="dxa"/>
            <w:tcBorders>
              <w:top w:val="single" w:sz="6" w:space="0" w:color="auto"/>
              <w:left w:val="single" w:sz="6" w:space="0" w:color="auto"/>
              <w:bottom w:val="single" w:sz="6" w:space="0" w:color="auto"/>
              <w:right w:val="single" w:sz="6" w:space="0" w:color="auto"/>
            </w:tcBorders>
          </w:tcPr>
          <w:p w14:paraId="2E2433A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Centre Plan - sheet 3</w:t>
            </w:r>
          </w:p>
        </w:tc>
        <w:tc>
          <w:tcPr>
            <w:tcW w:w="1587" w:type="dxa"/>
            <w:tcBorders>
              <w:top w:val="single" w:sz="6" w:space="0" w:color="auto"/>
              <w:left w:val="single" w:sz="6" w:space="0" w:color="auto"/>
              <w:bottom w:val="single" w:sz="6" w:space="0" w:color="auto"/>
              <w:right w:val="single" w:sz="6" w:space="0" w:color="auto"/>
            </w:tcBorders>
          </w:tcPr>
          <w:p w14:paraId="3DDF54C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BC53E5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18F4C7A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0E67DF9" w14:textId="77777777" w:rsidTr="007A0D81">
        <w:tc>
          <w:tcPr>
            <w:tcW w:w="1824" w:type="dxa"/>
            <w:tcBorders>
              <w:top w:val="single" w:sz="6" w:space="0" w:color="auto"/>
              <w:left w:val="single" w:sz="6" w:space="0" w:color="auto"/>
              <w:bottom w:val="single" w:sz="6" w:space="0" w:color="auto"/>
              <w:right w:val="single" w:sz="6" w:space="0" w:color="auto"/>
            </w:tcBorders>
          </w:tcPr>
          <w:p w14:paraId="7F94777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308534CA340</w:t>
            </w:r>
          </w:p>
        </w:tc>
        <w:tc>
          <w:tcPr>
            <w:tcW w:w="4102" w:type="dxa"/>
            <w:tcBorders>
              <w:top w:val="single" w:sz="6" w:space="0" w:color="auto"/>
              <w:left w:val="single" w:sz="6" w:space="0" w:color="auto"/>
              <w:bottom w:val="single" w:sz="6" w:space="0" w:color="auto"/>
              <w:right w:val="single" w:sz="6" w:space="0" w:color="auto"/>
            </w:tcBorders>
          </w:tcPr>
          <w:p w14:paraId="7DB6F50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Road Details - NH3 Intersections</w:t>
            </w:r>
          </w:p>
        </w:tc>
        <w:tc>
          <w:tcPr>
            <w:tcW w:w="1587" w:type="dxa"/>
            <w:tcBorders>
              <w:top w:val="single" w:sz="6" w:space="0" w:color="auto"/>
              <w:left w:val="single" w:sz="6" w:space="0" w:color="auto"/>
              <w:bottom w:val="single" w:sz="6" w:space="0" w:color="auto"/>
              <w:right w:val="single" w:sz="6" w:space="0" w:color="auto"/>
            </w:tcBorders>
          </w:tcPr>
          <w:p w14:paraId="6EE3F8B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AC9949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25563E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2D07FBB" w14:textId="77777777" w:rsidTr="007A0D81">
        <w:tc>
          <w:tcPr>
            <w:tcW w:w="1824" w:type="dxa"/>
            <w:tcBorders>
              <w:top w:val="single" w:sz="6" w:space="0" w:color="auto"/>
              <w:left w:val="single" w:sz="6" w:space="0" w:color="auto"/>
              <w:bottom w:val="single" w:sz="6" w:space="0" w:color="auto"/>
              <w:right w:val="single" w:sz="6" w:space="0" w:color="auto"/>
            </w:tcBorders>
          </w:tcPr>
          <w:p w14:paraId="257B5FE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308534CA341</w:t>
            </w:r>
          </w:p>
        </w:tc>
        <w:tc>
          <w:tcPr>
            <w:tcW w:w="4102" w:type="dxa"/>
            <w:tcBorders>
              <w:top w:val="single" w:sz="6" w:space="0" w:color="auto"/>
              <w:left w:val="single" w:sz="6" w:space="0" w:color="auto"/>
              <w:bottom w:val="single" w:sz="6" w:space="0" w:color="auto"/>
              <w:right w:val="single" w:sz="6" w:space="0" w:color="auto"/>
            </w:tcBorders>
          </w:tcPr>
          <w:p w14:paraId="091AB50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Road Details - NH4 reserve</w:t>
            </w:r>
          </w:p>
        </w:tc>
        <w:tc>
          <w:tcPr>
            <w:tcW w:w="1587" w:type="dxa"/>
            <w:tcBorders>
              <w:top w:val="single" w:sz="6" w:space="0" w:color="auto"/>
              <w:left w:val="single" w:sz="6" w:space="0" w:color="auto"/>
              <w:bottom w:val="single" w:sz="6" w:space="0" w:color="auto"/>
              <w:right w:val="single" w:sz="6" w:space="0" w:color="auto"/>
            </w:tcBorders>
          </w:tcPr>
          <w:p w14:paraId="609E9A0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F88CD2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E3282C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FF7F87A" w14:textId="77777777" w:rsidTr="007A0D81">
        <w:tc>
          <w:tcPr>
            <w:tcW w:w="1824" w:type="dxa"/>
            <w:tcBorders>
              <w:top w:val="single" w:sz="6" w:space="0" w:color="auto"/>
              <w:left w:val="single" w:sz="6" w:space="0" w:color="auto"/>
              <w:bottom w:val="single" w:sz="6" w:space="0" w:color="auto"/>
              <w:right w:val="single" w:sz="6" w:space="0" w:color="auto"/>
            </w:tcBorders>
          </w:tcPr>
          <w:p w14:paraId="43C12EF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308534CA350</w:t>
            </w:r>
          </w:p>
        </w:tc>
        <w:tc>
          <w:tcPr>
            <w:tcW w:w="4102" w:type="dxa"/>
            <w:tcBorders>
              <w:top w:val="single" w:sz="6" w:space="0" w:color="auto"/>
              <w:left w:val="single" w:sz="6" w:space="0" w:color="auto"/>
              <w:bottom w:val="single" w:sz="6" w:space="0" w:color="auto"/>
              <w:right w:val="single" w:sz="6" w:space="0" w:color="auto"/>
            </w:tcBorders>
          </w:tcPr>
          <w:p w14:paraId="65342B5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Catchment Plan - Layout</w:t>
            </w:r>
          </w:p>
        </w:tc>
        <w:tc>
          <w:tcPr>
            <w:tcW w:w="1587" w:type="dxa"/>
            <w:tcBorders>
              <w:top w:val="single" w:sz="6" w:space="0" w:color="auto"/>
              <w:left w:val="single" w:sz="6" w:space="0" w:color="auto"/>
              <w:bottom w:val="single" w:sz="6" w:space="0" w:color="auto"/>
              <w:right w:val="single" w:sz="6" w:space="0" w:color="auto"/>
            </w:tcBorders>
          </w:tcPr>
          <w:p w14:paraId="1D70D3B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C763AF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EC1E84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CECCE2A" w14:textId="77777777" w:rsidTr="007A0D81">
        <w:tc>
          <w:tcPr>
            <w:tcW w:w="1824" w:type="dxa"/>
            <w:tcBorders>
              <w:top w:val="single" w:sz="6" w:space="0" w:color="auto"/>
              <w:left w:val="single" w:sz="6" w:space="0" w:color="auto"/>
              <w:bottom w:val="single" w:sz="6" w:space="0" w:color="auto"/>
              <w:right w:val="single" w:sz="6" w:space="0" w:color="auto"/>
            </w:tcBorders>
          </w:tcPr>
          <w:p w14:paraId="47044B9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308534CA360</w:t>
            </w:r>
          </w:p>
        </w:tc>
        <w:tc>
          <w:tcPr>
            <w:tcW w:w="4102" w:type="dxa"/>
            <w:tcBorders>
              <w:top w:val="single" w:sz="6" w:space="0" w:color="auto"/>
              <w:left w:val="single" w:sz="6" w:space="0" w:color="auto"/>
              <w:bottom w:val="single" w:sz="6" w:space="0" w:color="auto"/>
              <w:right w:val="single" w:sz="6" w:space="0" w:color="auto"/>
            </w:tcBorders>
          </w:tcPr>
          <w:p w14:paraId="0AD5CA7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Catchment Details - sheet 1</w:t>
            </w:r>
          </w:p>
        </w:tc>
        <w:tc>
          <w:tcPr>
            <w:tcW w:w="1587" w:type="dxa"/>
            <w:tcBorders>
              <w:top w:val="single" w:sz="6" w:space="0" w:color="auto"/>
              <w:left w:val="single" w:sz="6" w:space="0" w:color="auto"/>
              <w:bottom w:val="single" w:sz="6" w:space="0" w:color="auto"/>
              <w:right w:val="single" w:sz="6" w:space="0" w:color="auto"/>
            </w:tcBorders>
          </w:tcPr>
          <w:p w14:paraId="46C3DC9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2F265A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w:t>
            </w:r>
          </w:p>
        </w:tc>
        <w:tc>
          <w:tcPr>
            <w:tcW w:w="1196" w:type="dxa"/>
            <w:tcBorders>
              <w:top w:val="single" w:sz="6" w:space="0" w:color="auto"/>
              <w:left w:val="single" w:sz="6" w:space="0" w:color="auto"/>
              <w:bottom w:val="single" w:sz="6" w:space="0" w:color="auto"/>
              <w:right w:val="single" w:sz="6" w:space="0" w:color="auto"/>
            </w:tcBorders>
          </w:tcPr>
          <w:p w14:paraId="08324E2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D83B34C" w14:textId="77777777" w:rsidTr="007A0D81">
        <w:tc>
          <w:tcPr>
            <w:tcW w:w="1824" w:type="dxa"/>
            <w:tcBorders>
              <w:top w:val="single" w:sz="6" w:space="0" w:color="auto"/>
              <w:left w:val="single" w:sz="6" w:space="0" w:color="auto"/>
              <w:bottom w:val="single" w:sz="6" w:space="0" w:color="auto"/>
              <w:right w:val="single" w:sz="6" w:space="0" w:color="auto"/>
            </w:tcBorders>
          </w:tcPr>
          <w:p w14:paraId="73ADEA3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308534CA361</w:t>
            </w:r>
          </w:p>
        </w:tc>
        <w:tc>
          <w:tcPr>
            <w:tcW w:w="4102" w:type="dxa"/>
            <w:tcBorders>
              <w:top w:val="single" w:sz="6" w:space="0" w:color="auto"/>
              <w:left w:val="single" w:sz="6" w:space="0" w:color="auto"/>
              <w:bottom w:val="single" w:sz="6" w:space="0" w:color="auto"/>
              <w:right w:val="single" w:sz="6" w:space="0" w:color="auto"/>
            </w:tcBorders>
          </w:tcPr>
          <w:p w14:paraId="71FFFCD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Catchment Details - sheet 2</w:t>
            </w:r>
          </w:p>
        </w:tc>
        <w:tc>
          <w:tcPr>
            <w:tcW w:w="1587" w:type="dxa"/>
            <w:tcBorders>
              <w:top w:val="single" w:sz="6" w:space="0" w:color="auto"/>
              <w:left w:val="single" w:sz="6" w:space="0" w:color="auto"/>
              <w:bottom w:val="single" w:sz="6" w:space="0" w:color="auto"/>
              <w:right w:val="single" w:sz="6" w:space="0" w:color="auto"/>
            </w:tcBorders>
          </w:tcPr>
          <w:p w14:paraId="0494172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04A0D6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w:t>
            </w:r>
          </w:p>
        </w:tc>
        <w:tc>
          <w:tcPr>
            <w:tcW w:w="1196" w:type="dxa"/>
            <w:tcBorders>
              <w:top w:val="single" w:sz="6" w:space="0" w:color="auto"/>
              <w:left w:val="single" w:sz="6" w:space="0" w:color="auto"/>
              <w:bottom w:val="single" w:sz="6" w:space="0" w:color="auto"/>
              <w:right w:val="single" w:sz="6" w:space="0" w:color="auto"/>
            </w:tcBorders>
          </w:tcPr>
          <w:p w14:paraId="73F15CD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31C0FA7" w14:textId="77777777" w:rsidTr="007A0D81">
        <w:tc>
          <w:tcPr>
            <w:tcW w:w="1824" w:type="dxa"/>
            <w:tcBorders>
              <w:top w:val="single" w:sz="6" w:space="0" w:color="auto"/>
              <w:left w:val="single" w:sz="6" w:space="0" w:color="auto"/>
              <w:bottom w:val="single" w:sz="6" w:space="0" w:color="auto"/>
              <w:right w:val="single" w:sz="6" w:space="0" w:color="auto"/>
            </w:tcBorders>
          </w:tcPr>
          <w:p w14:paraId="1082229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308534CA370</w:t>
            </w:r>
          </w:p>
        </w:tc>
        <w:tc>
          <w:tcPr>
            <w:tcW w:w="4102" w:type="dxa"/>
            <w:tcBorders>
              <w:top w:val="single" w:sz="6" w:space="0" w:color="auto"/>
              <w:left w:val="single" w:sz="6" w:space="0" w:color="auto"/>
              <w:bottom w:val="single" w:sz="6" w:space="0" w:color="auto"/>
              <w:right w:val="single" w:sz="6" w:space="0" w:color="auto"/>
            </w:tcBorders>
          </w:tcPr>
          <w:p w14:paraId="6B757BE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Concept Master Plan - sheet 1</w:t>
            </w:r>
          </w:p>
        </w:tc>
        <w:tc>
          <w:tcPr>
            <w:tcW w:w="1587" w:type="dxa"/>
            <w:tcBorders>
              <w:top w:val="single" w:sz="6" w:space="0" w:color="auto"/>
              <w:left w:val="single" w:sz="6" w:space="0" w:color="auto"/>
              <w:bottom w:val="single" w:sz="6" w:space="0" w:color="auto"/>
              <w:right w:val="single" w:sz="6" w:space="0" w:color="auto"/>
            </w:tcBorders>
          </w:tcPr>
          <w:p w14:paraId="151F3B9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A3DCE4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01F12A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43A635D" w14:textId="77777777" w:rsidTr="007A0D81">
        <w:tc>
          <w:tcPr>
            <w:tcW w:w="1824" w:type="dxa"/>
            <w:tcBorders>
              <w:top w:val="single" w:sz="6" w:space="0" w:color="auto"/>
              <w:left w:val="single" w:sz="6" w:space="0" w:color="auto"/>
              <w:bottom w:val="single" w:sz="6" w:space="0" w:color="auto"/>
              <w:right w:val="single" w:sz="6" w:space="0" w:color="auto"/>
            </w:tcBorders>
          </w:tcPr>
          <w:p w14:paraId="069131D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308534CA371</w:t>
            </w:r>
          </w:p>
        </w:tc>
        <w:tc>
          <w:tcPr>
            <w:tcW w:w="4102" w:type="dxa"/>
            <w:tcBorders>
              <w:top w:val="single" w:sz="6" w:space="0" w:color="auto"/>
              <w:left w:val="single" w:sz="6" w:space="0" w:color="auto"/>
              <w:bottom w:val="single" w:sz="6" w:space="0" w:color="auto"/>
              <w:right w:val="single" w:sz="6" w:space="0" w:color="auto"/>
            </w:tcBorders>
          </w:tcPr>
          <w:p w14:paraId="0B32CDF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Concept Master Plan - sheet 2</w:t>
            </w:r>
          </w:p>
        </w:tc>
        <w:tc>
          <w:tcPr>
            <w:tcW w:w="1587" w:type="dxa"/>
            <w:tcBorders>
              <w:top w:val="single" w:sz="6" w:space="0" w:color="auto"/>
              <w:left w:val="single" w:sz="6" w:space="0" w:color="auto"/>
              <w:bottom w:val="single" w:sz="6" w:space="0" w:color="auto"/>
              <w:right w:val="single" w:sz="6" w:space="0" w:color="auto"/>
            </w:tcBorders>
          </w:tcPr>
          <w:p w14:paraId="37145F0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238EC21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6B90D2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58ADBF7" w14:textId="77777777" w:rsidTr="007A0D81">
        <w:tc>
          <w:tcPr>
            <w:tcW w:w="1824" w:type="dxa"/>
            <w:tcBorders>
              <w:top w:val="single" w:sz="6" w:space="0" w:color="auto"/>
              <w:left w:val="single" w:sz="6" w:space="0" w:color="auto"/>
              <w:bottom w:val="single" w:sz="6" w:space="0" w:color="auto"/>
              <w:right w:val="single" w:sz="6" w:space="0" w:color="auto"/>
            </w:tcBorders>
          </w:tcPr>
          <w:p w14:paraId="7F02CA9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308534CA372</w:t>
            </w:r>
          </w:p>
        </w:tc>
        <w:tc>
          <w:tcPr>
            <w:tcW w:w="4102" w:type="dxa"/>
            <w:tcBorders>
              <w:top w:val="single" w:sz="6" w:space="0" w:color="auto"/>
              <w:left w:val="single" w:sz="6" w:space="0" w:color="auto"/>
              <w:bottom w:val="single" w:sz="6" w:space="0" w:color="auto"/>
              <w:right w:val="single" w:sz="6" w:space="0" w:color="auto"/>
            </w:tcBorders>
          </w:tcPr>
          <w:p w14:paraId="2922DA9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Concept Master Plan - sheet 3</w:t>
            </w:r>
          </w:p>
        </w:tc>
        <w:tc>
          <w:tcPr>
            <w:tcW w:w="1587" w:type="dxa"/>
            <w:tcBorders>
              <w:top w:val="single" w:sz="6" w:space="0" w:color="auto"/>
              <w:left w:val="single" w:sz="6" w:space="0" w:color="auto"/>
              <w:bottom w:val="single" w:sz="6" w:space="0" w:color="auto"/>
              <w:right w:val="single" w:sz="6" w:space="0" w:color="auto"/>
            </w:tcBorders>
          </w:tcPr>
          <w:p w14:paraId="3928EE0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240899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0EA3F4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06F964D" w14:textId="77777777" w:rsidTr="007A0D81">
        <w:tc>
          <w:tcPr>
            <w:tcW w:w="1824" w:type="dxa"/>
            <w:tcBorders>
              <w:top w:val="single" w:sz="6" w:space="0" w:color="auto"/>
              <w:left w:val="single" w:sz="6" w:space="0" w:color="auto"/>
              <w:bottom w:val="single" w:sz="6" w:space="0" w:color="auto"/>
              <w:right w:val="single" w:sz="6" w:space="0" w:color="auto"/>
            </w:tcBorders>
          </w:tcPr>
          <w:p w14:paraId="5B2563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308534CA380</w:t>
            </w:r>
          </w:p>
        </w:tc>
        <w:tc>
          <w:tcPr>
            <w:tcW w:w="4102" w:type="dxa"/>
            <w:tcBorders>
              <w:top w:val="single" w:sz="6" w:space="0" w:color="auto"/>
              <w:left w:val="single" w:sz="6" w:space="0" w:color="auto"/>
              <w:bottom w:val="single" w:sz="6" w:space="0" w:color="auto"/>
              <w:right w:val="single" w:sz="6" w:space="0" w:color="auto"/>
            </w:tcBorders>
          </w:tcPr>
          <w:p w14:paraId="446CDE1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Pump Station General Arrangement - SPS 04</w:t>
            </w:r>
          </w:p>
        </w:tc>
        <w:tc>
          <w:tcPr>
            <w:tcW w:w="1587" w:type="dxa"/>
            <w:tcBorders>
              <w:top w:val="single" w:sz="6" w:space="0" w:color="auto"/>
              <w:left w:val="single" w:sz="6" w:space="0" w:color="auto"/>
              <w:bottom w:val="single" w:sz="6" w:space="0" w:color="auto"/>
              <w:right w:val="single" w:sz="6" w:space="0" w:color="auto"/>
            </w:tcBorders>
          </w:tcPr>
          <w:p w14:paraId="1F915C8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2697225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0F0C92F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7F33C4F" w14:textId="77777777" w:rsidTr="007A0D81">
        <w:tc>
          <w:tcPr>
            <w:tcW w:w="1824" w:type="dxa"/>
            <w:tcBorders>
              <w:top w:val="single" w:sz="6" w:space="0" w:color="auto"/>
              <w:left w:val="single" w:sz="6" w:space="0" w:color="auto"/>
              <w:bottom w:val="single" w:sz="6" w:space="0" w:color="auto"/>
              <w:right w:val="single" w:sz="6" w:space="0" w:color="auto"/>
            </w:tcBorders>
          </w:tcPr>
          <w:p w14:paraId="03E5F02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308534CA385</w:t>
            </w:r>
          </w:p>
        </w:tc>
        <w:tc>
          <w:tcPr>
            <w:tcW w:w="4102" w:type="dxa"/>
            <w:tcBorders>
              <w:top w:val="single" w:sz="6" w:space="0" w:color="auto"/>
              <w:left w:val="single" w:sz="6" w:space="0" w:color="auto"/>
              <w:bottom w:val="single" w:sz="6" w:space="0" w:color="auto"/>
              <w:right w:val="single" w:sz="6" w:space="0" w:color="auto"/>
            </w:tcBorders>
          </w:tcPr>
          <w:p w14:paraId="2739C1A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Rising Main Plan Layout</w:t>
            </w:r>
          </w:p>
        </w:tc>
        <w:tc>
          <w:tcPr>
            <w:tcW w:w="1587" w:type="dxa"/>
            <w:tcBorders>
              <w:top w:val="single" w:sz="6" w:space="0" w:color="auto"/>
              <w:left w:val="single" w:sz="6" w:space="0" w:color="auto"/>
              <w:bottom w:val="single" w:sz="6" w:space="0" w:color="auto"/>
              <w:right w:val="single" w:sz="6" w:space="0" w:color="auto"/>
            </w:tcBorders>
          </w:tcPr>
          <w:p w14:paraId="6DC82A0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301CF2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775A97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6BFB0F3" w14:textId="77777777" w:rsidTr="007A0D81">
        <w:tc>
          <w:tcPr>
            <w:tcW w:w="1824" w:type="dxa"/>
            <w:tcBorders>
              <w:top w:val="single" w:sz="6" w:space="0" w:color="auto"/>
              <w:left w:val="single" w:sz="6" w:space="0" w:color="auto"/>
              <w:bottom w:val="single" w:sz="6" w:space="0" w:color="auto"/>
              <w:right w:val="single" w:sz="6" w:space="0" w:color="auto"/>
            </w:tcBorders>
          </w:tcPr>
          <w:p w14:paraId="395D62C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308534CA390</w:t>
            </w:r>
          </w:p>
        </w:tc>
        <w:tc>
          <w:tcPr>
            <w:tcW w:w="4102" w:type="dxa"/>
            <w:tcBorders>
              <w:top w:val="single" w:sz="6" w:space="0" w:color="auto"/>
              <w:left w:val="single" w:sz="6" w:space="0" w:color="auto"/>
              <w:bottom w:val="single" w:sz="6" w:space="0" w:color="auto"/>
              <w:right w:val="single" w:sz="6" w:space="0" w:color="auto"/>
            </w:tcBorders>
          </w:tcPr>
          <w:p w14:paraId="4EA2B84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Main Long Sections - sheet 1</w:t>
            </w:r>
          </w:p>
        </w:tc>
        <w:tc>
          <w:tcPr>
            <w:tcW w:w="1587" w:type="dxa"/>
            <w:tcBorders>
              <w:top w:val="single" w:sz="6" w:space="0" w:color="auto"/>
              <w:left w:val="single" w:sz="6" w:space="0" w:color="auto"/>
              <w:bottom w:val="single" w:sz="6" w:space="0" w:color="auto"/>
              <w:right w:val="single" w:sz="6" w:space="0" w:color="auto"/>
            </w:tcBorders>
          </w:tcPr>
          <w:p w14:paraId="5384ECD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2D7EB48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0E11A6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BE9AE66" w14:textId="77777777" w:rsidTr="007A0D81">
        <w:tc>
          <w:tcPr>
            <w:tcW w:w="1824" w:type="dxa"/>
            <w:tcBorders>
              <w:top w:val="single" w:sz="6" w:space="0" w:color="auto"/>
              <w:left w:val="single" w:sz="6" w:space="0" w:color="auto"/>
              <w:bottom w:val="single" w:sz="6" w:space="0" w:color="auto"/>
              <w:right w:val="single" w:sz="6" w:space="0" w:color="auto"/>
            </w:tcBorders>
          </w:tcPr>
          <w:p w14:paraId="02F41CB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308534CA391</w:t>
            </w:r>
          </w:p>
        </w:tc>
        <w:tc>
          <w:tcPr>
            <w:tcW w:w="4102" w:type="dxa"/>
            <w:tcBorders>
              <w:top w:val="single" w:sz="6" w:space="0" w:color="auto"/>
              <w:left w:val="single" w:sz="6" w:space="0" w:color="auto"/>
              <w:bottom w:val="single" w:sz="6" w:space="0" w:color="auto"/>
              <w:right w:val="single" w:sz="6" w:space="0" w:color="auto"/>
            </w:tcBorders>
          </w:tcPr>
          <w:p w14:paraId="69FF5CE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Main Long Sections - sheet 2</w:t>
            </w:r>
          </w:p>
        </w:tc>
        <w:tc>
          <w:tcPr>
            <w:tcW w:w="1587" w:type="dxa"/>
            <w:tcBorders>
              <w:top w:val="single" w:sz="6" w:space="0" w:color="auto"/>
              <w:left w:val="single" w:sz="6" w:space="0" w:color="auto"/>
              <w:bottom w:val="single" w:sz="6" w:space="0" w:color="auto"/>
              <w:right w:val="single" w:sz="6" w:space="0" w:color="auto"/>
            </w:tcBorders>
          </w:tcPr>
          <w:p w14:paraId="049C908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56207E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1CD6EA5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39D2EA3" w14:textId="77777777" w:rsidTr="007A0D81">
        <w:tc>
          <w:tcPr>
            <w:tcW w:w="1824" w:type="dxa"/>
            <w:tcBorders>
              <w:top w:val="single" w:sz="6" w:space="0" w:color="auto"/>
              <w:left w:val="single" w:sz="6" w:space="0" w:color="auto"/>
              <w:bottom w:val="single" w:sz="6" w:space="0" w:color="auto"/>
              <w:right w:val="single" w:sz="6" w:space="0" w:color="auto"/>
            </w:tcBorders>
          </w:tcPr>
          <w:p w14:paraId="4ED47D3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308534CA392</w:t>
            </w:r>
          </w:p>
        </w:tc>
        <w:tc>
          <w:tcPr>
            <w:tcW w:w="4102" w:type="dxa"/>
            <w:tcBorders>
              <w:top w:val="single" w:sz="6" w:space="0" w:color="auto"/>
              <w:left w:val="single" w:sz="6" w:space="0" w:color="auto"/>
              <w:bottom w:val="single" w:sz="6" w:space="0" w:color="auto"/>
              <w:right w:val="single" w:sz="6" w:space="0" w:color="auto"/>
            </w:tcBorders>
          </w:tcPr>
          <w:p w14:paraId="48D53C2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Sewer Main Long Sections - sheet 3</w:t>
            </w:r>
          </w:p>
        </w:tc>
        <w:tc>
          <w:tcPr>
            <w:tcW w:w="1587" w:type="dxa"/>
            <w:tcBorders>
              <w:top w:val="single" w:sz="6" w:space="0" w:color="auto"/>
              <w:left w:val="single" w:sz="6" w:space="0" w:color="auto"/>
              <w:bottom w:val="single" w:sz="6" w:space="0" w:color="auto"/>
              <w:right w:val="single" w:sz="6" w:space="0" w:color="auto"/>
            </w:tcBorders>
          </w:tcPr>
          <w:p w14:paraId="377106A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618D26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014D0A9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04678F0" w14:textId="77777777" w:rsidTr="007A0D81">
        <w:tc>
          <w:tcPr>
            <w:tcW w:w="1824" w:type="dxa"/>
            <w:tcBorders>
              <w:top w:val="single" w:sz="6" w:space="0" w:color="auto"/>
              <w:left w:val="single" w:sz="6" w:space="0" w:color="auto"/>
              <w:bottom w:val="single" w:sz="6" w:space="0" w:color="auto"/>
              <w:right w:val="single" w:sz="6" w:space="0" w:color="auto"/>
            </w:tcBorders>
          </w:tcPr>
          <w:p w14:paraId="4012D18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308534CA400</w:t>
            </w:r>
          </w:p>
        </w:tc>
        <w:tc>
          <w:tcPr>
            <w:tcW w:w="4102" w:type="dxa"/>
            <w:tcBorders>
              <w:top w:val="single" w:sz="6" w:space="0" w:color="auto"/>
              <w:left w:val="single" w:sz="6" w:space="0" w:color="auto"/>
              <w:bottom w:val="single" w:sz="6" w:space="0" w:color="auto"/>
              <w:right w:val="single" w:sz="6" w:space="0" w:color="auto"/>
            </w:tcBorders>
          </w:tcPr>
          <w:p w14:paraId="2CFCCA6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Master Plan Layout</w:t>
            </w:r>
          </w:p>
        </w:tc>
        <w:tc>
          <w:tcPr>
            <w:tcW w:w="1587" w:type="dxa"/>
            <w:tcBorders>
              <w:top w:val="single" w:sz="6" w:space="0" w:color="auto"/>
              <w:left w:val="single" w:sz="6" w:space="0" w:color="auto"/>
              <w:bottom w:val="single" w:sz="6" w:space="0" w:color="auto"/>
              <w:right w:val="single" w:sz="6" w:space="0" w:color="auto"/>
            </w:tcBorders>
          </w:tcPr>
          <w:p w14:paraId="78ED4E9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2EC14A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5E0130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D2CC8BE" w14:textId="77777777" w:rsidTr="007A0D81">
        <w:tc>
          <w:tcPr>
            <w:tcW w:w="1824" w:type="dxa"/>
            <w:tcBorders>
              <w:top w:val="single" w:sz="6" w:space="0" w:color="auto"/>
              <w:left w:val="single" w:sz="6" w:space="0" w:color="auto"/>
              <w:bottom w:val="single" w:sz="6" w:space="0" w:color="auto"/>
              <w:right w:val="single" w:sz="6" w:space="0" w:color="auto"/>
            </w:tcBorders>
          </w:tcPr>
          <w:p w14:paraId="1A9A6C0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308534CA410</w:t>
            </w:r>
          </w:p>
        </w:tc>
        <w:tc>
          <w:tcPr>
            <w:tcW w:w="4102" w:type="dxa"/>
            <w:tcBorders>
              <w:top w:val="single" w:sz="6" w:space="0" w:color="auto"/>
              <w:left w:val="single" w:sz="6" w:space="0" w:color="auto"/>
              <w:bottom w:val="single" w:sz="6" w:space="0" w:color="auto"/>
              <w:right w:val="single" w:sz="6" w:space="0" w:color="auto"/>
            </w:tcBorders>
          </w:tcPr>
          <w:p w14:paraId="312EFE0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Plan Potable - sheet 1</w:t>
            </w:r>
          </w:p>
        </w:tc>
        <w:tc>
          <w:tcPr>
            <w:tcW w:w="1587" w:type="dxa"/>
            <w:tcBorders>
              <w:top w:val="single" w:sz="6" w:space="0" w:color="auto"/>
              <w:left w:val="single" w:sz="6" w:space="0" w:color="auto"/>
              <w:bottom w:val="single" w:sz="6" w:space="0" w:color="auto"/>
              <w:right w:val="single" w:sz="6" w:space="0" w:color="auto"/>
            </w:tcBorders>
          </w:tcPr>
          <w:p w14:paraId="72D4B9F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5F048D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E27852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A83CB0D" w14:textId="77777777" w:rsidTr="007A0D81">
        <w:tc>
          <w:tcPr>
            <w:tcW w:w="1824" w:type="dxa"/>
            <w:tcBorders>
              <w:top w:val="single" w:sz="6" w:space="0" w:color="auto"/>
              <w:left w:val="single" w:sz="6" w:space="0" w:color="auto"/>
              <w:bottom w:val="single" w:sz="6" w:space="0" w:color="auto"/>
              <w:right w:val="single" w:sz="6" w:space="0" w:color="auto"/>
            </w:tcBorders>
          </w:tcPr>
          <w:p w14:paraId="1A1E001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308534CA411</w:t>
            </w:r>
          </w:p>
        </w:tc>
        <w:tc>
          <w:tcPr>
            <w:tcW w:w="4102" w:type="dxa"/>
            <w:tcBorders>
              <w:top w:val="single" w:sz="6" w:space="0" w:color="auto"/>
              <w:left w:val="single" w:sz="6" w:space="0" w:color="auto"/>
              <w:bottom w:val="single" w:sz="6" w:space="0" w:color="auto"/>
              <w:right w:val="single" w:sz="6" w:space="0" w:color="auto"/>
            </w:tcBorders>
          </w:tcPr>
          <w:p w14:paraId="0BF6F8E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Plan Potable - sheet 2</w:t>
            </w:r>
          </w:p>
        </w:tc>
        <w:tc>
          <w:tcPr>
            <w:tcW w:w="1587" w:type="dxa"/>
            <w:tcBorders>
              <w:top w:val="single" w:sz="6" w:space="0" w:color="auto"/>
              <w:left w:val="single" w:sz="6" w:space="0" w:color="auto"/>
              <w:bottom w:val="single" w:sz="6" w:space="0" w:color="auto"/>
              <w:right w:val="single" w:sz="6" w:space="0" w:color="auto"/>
            </w:tcBorders>
          </w:tcPr>
          <w:p w14:paraId="1CB7A1B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BC4B81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4D7EBF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6A13FE0" w14:textId="77777777" w:rsidTr="007A0D81">
        <w:tc>
          <w:tcPr>
            <w:tcW w:w="1824" w:type="dxa"/>
            <w:tcBorders>
              <w:top w:val="single" w:sz="6" w:space="0" w:color="auto"/>
              <w:left w:val="single" w:sz="6" w:space="0" w:color="auto"/>
              <w:bottom w:val="single" w:sz="6" w:space="0" w:color="auto"/>
              <w:right w:val="single" w:sz="6" w:space="0" w:color="auto"/>
            </w:tcBorders>
          </w:tcPr>
          <w:p w14:paraId="2D11A2A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308534CA412</w:t>
            </w:r>
          </w:p>
        </w:tc>
        <w:tc>
          <w:tcPr>
            <w:tcW w:w="4102" w:type="dxa"/>
            <w:tcBorders>
              <w:top w:val="single" w:sz="6" w:space="0" w:color="auto"/>
              <w:left w:val="single" w:sz="6" w:space="0" w:color="auto"/>
              <w:bottom w:val="single" w:sz="6" w:space="0" w:color="auto"/>
              <w:right w:val="single" w:sz="6" w:space="0" w:color="auto"/>
            </w:tcBorders>
          </w:tcPr>
          <w:p w14:paraId="18993D3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Plan Potable - sheet 3</w:t>
            </w:r>
          </w:p>
        </w:tc>
        <w:tc>
          <w:tcPr>
            <w:tcW w:w="1587" w:type="dxa"/>
            <w:tcBorders>
              <w:top w:val="single" w:sz="6" w:space="0" w:color="auto"/>
              <w:left w:val="single" w:sz="6" w:space="0" w:color="auto"/>
              <w:bottom w:val="single" w:sz="6" w:space="0" w:color="auto"/>
              <w:right w:val="single" w:sz="6" w:space="0" w:color="auto"/>
            </w:tcBorders>
          </w:tcPr>
          <w:p w14:paraId="49CEB72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1A545DC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19D9D1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6D92E18" w14:textId="77777777" w:rsidTr="007A0D81">
        <w:tc>
          <w:tcPr>
            <w:tcW w:w="1824" w:type="dxa"/>
            <w:tcBorders>
              <w:top w:val="single" w:sz="6" w:space="0" w:color="auto"/>
              <w:left w:val="single" w:sz="6" w:space="0" w:color="auto"/>
              <w:bottom w:val="single" w:sz="6" w:space="0" w:color="auto"/>
              <w:right w:val="single" w:sz="6" w:space="0" w:color="auto"/>
            </w:tcBorders>
          </w:tcPr>
          <w:p w14:paraId="731C1BC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308534CA413</w:t>
            </w:r>
          </w:p>
        </w:tc>
        <w:tc>
          <w:tcPr>
            <w:tcW w:w="4102" w:type="dxa"/>
            <w:tcBorders>
              <w:top w:val="single" w:sz="6" w:space="0" w:color="auto"/>
              <w:left w:val="single" w:sz="6" w:space="0" w:color="auto"/>
              <w:bottom w:val="single" w:sz="6" w:space="0" w:color="auto"/>
              <w:right w:val="single" w:sz="6" w:space="0" w:color="auto"/>
            </w:tcBorders>
          </w:tcPr>
          <w:p w14:paraId="1862DCB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Plan Potable - Node Details</w:t>
            </w:r>
          </w:p>
        </w:tc>
        <w:tc>
          <w:tcPr>
            <w:tcW w:w="1587" w:type="dxa"/>
            <w:tcBorders>
              <w:top w:val="single" w:sz="6" w:space="0" w:color="auto"/>
              <w:left w:val="single" w:sz="6" w:space="0" w:color="auto"/>
              <w:bottom w:val="single" w:sz="6" w:space="0" w:color="auto"/>
              <w:right w:val="single" w:sz="6" w:space="0" w:color="auto"/>
            </w:tcBorders>
          </w:tcPr>
          <w:p w14:paraId="23B930B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128EC21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09B8852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5214C12" w14:textId="77777777" w:rsidTr="007A0D81">
        <w:tc>
          <w:tcPr>
            <w:tcW w:w="1824" w:type="dxa"/>
            <w:tcBorders>
              <w:top w:val="single" w:sz="6" w:space="0" w:color="auto"/>
              <w:left w:val="single" w:sz="6" w:space="0" w:color="auto"/>
              <w:bottom w:val="single" w:sz="6" w:space="0" w:color="auto"/>
              <w:right w:val="single" w:sz="6" w:space="0" w:color="auto"/>
            </w:tcBorders>
          </w:tcPr>
          <w:p w14:paraId="54CA0B0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308534CA420</w:t>
            </w:r>
          </w:p>
        </w:tc>
        <w:tc>
          <w:tcPr>
            <w:tcW w:w="4102" w:type="dxa"/>
            <w:tcBorders>
              <w:top w:val="single" w:sz="6" w:space="0" w:color="auto"/>
              <w:left w:val="single" w:sz="6" w:space="0" w:color="auto"/>
              <w:bottom w:val="single" w:sz="6" w:space="0" w:color="auto"/>
              <w:right w:val="single" w:sz="6" w:space="0" w:color="auto"/>
            </w:tcBorders>
          </w:tcPr>
          <w:p w14:paraId="66163A9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Plan Recycled - sheet 1</w:t>
            </w:r>
          </w:p>
        </w:tc>
        <w:tc>
          <w:tcPr>
            <w:tcW w:w="1587" w:type="dxa"/>
            <w:tcBorders>
              <w:top w:val="single" w:sz="6" w:space="0" w:color="auto"/>
              <w:left w:val="single" w:sz="6" w:space="0" w:color="auto"/>
              <w:bottom w:val="single" w:sz="6" w:space="0" w:color="auto"/>
              <w:right w:val="single" w:sz="6" w:space="0" w:color="auto"/>
            </w:tcBorders>
          </w:tcPr>
          <w:p w14:paraId="7DD1FF3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C394E8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D857D3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0CCD003" w14:textId="77777777" w:rsidTr="007A0D81">
        <w:tc>
          <w:tcPr>
            <w:tcW w:w="1824" w:type="dxa"/>
            <w:tcBorders>
              <w:top w:val="single" w:sz="6" w:space="0" w:color="auto"/>
              <w:left w:val="single" w:sz="6" w:space="0" w:color="auto"/>
              <w:bottom w:val="single" w:sz="6" w:space="0" w:color="auto"/>
              <w:right w:val="single" w:sz="6" w:space="0" w:color="auto"/>
            </w:tcBorders>
          </w:tcPr>
          <w:p w14:paraId="2970250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308534CA421</w:t>
            </w:r>
          </w:p>
        </w:tc>
        <w:tc>
          <w:tcPr>
            <w:tcW w:w="4102" w:type="dxa"/>
            <w:tcBorders>
              <w:top w:val="single" w:sz="6" w:space="0" w:color="auto"/>
              <w:left w:val="single" w:sz="6" w:space="0" w:color="auto"/>
              <w:bottom w:val="single" w:sz="6" w:space="0" w:color="auto"/>
              <w:right w:val="single" w:sz="6" w:space="0" w:color="auto"/>
            </w:tcBorders>
          </w:tcPr>
          <w:p w14:paraId="4E4888B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Plan Recycled - sheet 2</w:t>
            </w:r>
          </w:p>
        </w:tc>
        <w:tc>
          <w:tcPr>
            <w:tcW w:w="1587" w:type="dxa"/>
            <w:tcBorders>
              <w:top w:val="single" w:sz="6" w:space="0" w:color="auto"/>
              <w:left w:val="single" w:sz="6" w:space="0" w:color="auto"/>
              <w:bottom w:val="single" w:sz="6" w:space="0" w:color="auto"/>
              <w:right w:val="single" w:sz="6" w:space="0" w:color="auto"/>
            </w:tcBorders>
          </w:tcPr>
          <w:p w14:paraId="4FB240F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472B46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F7E714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6F5914C" w14:textId="77777777" w:rsidTr="007A0D81">
        <w:tc>
          <w:tcPr>
            <w:tcW w:w="1824" w:type="dxa"/>
            <w:tcBorders>
              <w:top w:val="single" w:sz="6" w:space="0" w:color="auto"/>
              <w:left w:val="single" w:sz="6" w:space="0" w:color="auto"/>
              <w:bottom w:val="single" w:sz="6" w:space="0" w:color="auto"/>
              <w:right w:val="single" w:sz="6" w:space="0" w:color="auto"/>
            </w:tcBorders>
          </w:tcPr>
          <w:p w14:paraId="7C5502C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308534CA422</w:t>
            </w:r>
          </w:p>
        </w:tc>
        <w:tc>
          <w:tcPr>
            <w:tcW w:w="4102" w:type="dxa"/>
            <w:tcBorders>
              <w:top w:val="single" w:sz="6" w:space="0" w:color="auto"/>
              <w:left w:val="single" w:sz="6" w:space="0" w:color="auto"/>
              <w:bottom w:val="single" w:sz="6" w:space="0" w:color="auto"/>
              <w:right w:val="single" w:sz="6" w:space="0" w:color="auto"/>
            </w:tcBorders>
          </w:tcPr>
          <w:p w14:paraId="645806D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Concept Plan Recycled - sheet 3</w:t>
            </w:r>
          </w:p>
        </w:tc>
        <w:tc>
          <w:tcPr>
            <w:tcW w:w="1587" w:type="dxa"/>
            <w:tcBorders>
              <w:top w:val="single" w:sz="6" w:space="0" w:color="auto"/>
              <w:left w:val="single" w:sz="6" w:space="0" w:color="auto"/>
              <w:bottom w:val="single" w:sz="6" w:space="0" w:color="auto"/>
              <w:right w:val="single" w:sz="6" w:space="0" w:color="auto"/>
            </w:tcBorders>
          </w:tcPr>
          <w:p w14:paraId="200A9C9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22692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CCFB23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CC10185" w14:textId="77777777" w:rsidTr="007A0D81">
        <w:tc>
          <w:tcPr>
            <w:tcW w:w="1824" w:type="dxa"/>
            <w:tcBorders>
              <w:top w:val="single" w:sz="6" w:space="0" w:color="auto"/>
              <w:left w:val="single" w:sz="6" w:space="0" w:color="auto"/>
              <w:bottom w:val="single" w:sz="6" w:space="0" w:color="auto"/>
              <w:right w:val="single" w:sz="6" w:space="0" w:color="auto"/>
            </w:tcBorders>
          </w:tcPr>
          <w:p w14:paraId="05D3E0D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308534CA423</w:t>
            </w:r>
          </w:p>
        </w:tc>
        <w:tc>
          <w:tcPr>
            <w:tcW w:w="4102" w:type="dxa"/>
            <w:tcBorders>
              <w:top w:val="single" w:sz="6" w:space="0" w:color="auto"/>
              <w:left w:val="single" w:sz="6" w:space="0" w:color="auto"/>
              <w:bottom w:val="single" w:sz="6" w:space="0" w:color="auto"/>
              <w:right w:val="single" w:sz="6" w:space="0" w:color="auto"/>
            </w:tcBorders>
          </w:tcPr>
          <w:p w14:paraId="2C662001" w14:textId="17ACD63A"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Water Concept Plan Recycled </w:t>
            </w:r>
            <w:r w:rsidR="0094025D" w:rsidRPr="00F40B13">
              <w:rPr>
                <w:rFonts w:ascii="Arial" w:hAnsi="Arial" w:cs="Arial"/>
                <w:sz w:val="22"/>
                <w:lang w:eastAsia="en-AU"/>
              </w:rPr>
              <w:t>–</w:t>
            </w:r>
            <w:r w:rsidRPr="00F40B13">
              <w:rPr>
                <w:rFonts w:ascii="Arial" w:hAnsi="Arial" w:cs="Arial"/>
                <w:sz w:val="22"/>
                <w:lang w:eastAsia="en-AU"/>
              </w:rPr>
              <w:t xml:space="preserve"> </w:t>
            </w:r>
            <w:r w:rsidR="0094025D" w:rsidRPr="00F40B13">
              <w:rPr>
                <w:rFonts w:ascii="Arial" w:hAnsi="Arial" w:cs="Arial"/>
                <w:sz w:val="22"/>
                <w:lang w:eastAsia="en-AU"/>
              </w:rPr>
              <w:t>Node Details</w:t>
            </w:r>
          </w:p>
        </w:tc>
        <w:tc>
          <w:tcPr>
            <w:tcW w:w="1587" w:type="dxa"/>
            <w:tcBorders>
              <w:top w:val="single" w:sz="6" w:space="0" w:color="auto"/>
              <w:left w:val="single" w:sz="6" w:space="0" w:color="auto"/>
              <w:bottom w:val="single" w:sz="6" w:space="0" w:color="auto"/>
              <w:right w:val="single" w:sz="6" w:space="0" w:color="auto"/>
            </w:tcBorders>
          </w:tcPr>
          <w:p w14:paraId="64E6962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D1B8DE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51F4C5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51D26AB" w14:textId="77777777" w:rsidTr="007A0D81">
        <w:tc>
          <w:tcPr>
            <w:tcW w:w="1824" w:type="dxa"/>
            <w:tcBorders>
              <w:top w:val="single" w:sz="6" w:space="0" w:color="auto"/>
              <w:left w:val="single" w:sz="6" w:space="0" w:color="auto"/>
              <w:bottom w:val="single" w:sz="6" w:space="0" w:color="auto"/>
              <w:right w:val="single" w:sz="6" w:space="0" w:color="auto"/>
            </w:tcBorders>
          </w:tcPr>
          <w:p w14:paraId="5364299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308534CA500</w:t>
            </w:r>
          </w:p>
        </w:tc>
        <w:tc>
          <w:tcPr>
            <w:tcW w:w="4102" w:type="dxa"/>
            <w:tcBorders>
              <w:top w:val="single" w:sz="6" w:space="0" w:color="auto"/>
              <w:left w:val="single" w:sz="6" w:space="0" w:color="auto"/>
              <w:bottom w:val="single" w:sz="6" w:space="0" w:color="auto"/>
              <w:right w:val="single" w:sz="6" w:space="0" w:color="auto"/>
            </w:tcBorders>
          </w:tcPr>
          <w:p w14:paraId="449BD99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Drainage Catchment Plan Layout</w:t>
            </w:r>
          </w:p>
        </w:tc>
        <w:tc>
          <w:tcPr>
            <w:tcW w:w="1587" w:type="dxa"/>
            <w:tcBorders>
              <w:top w:val="single" w:sz="6" w:space="0" w:color="auto"/>
              <w:left w:val="single" w:sz="6" w:space="0" w:color="auto"/>
              <w:bottom w:val="single" w:sz="6" w:space="0" w:color="auto"/>
              <w:right w:val="single" w:sz="6" w:space="0" w:color="auto"/>
            </w:tcBorders>
          </w:tcPr>
          <w:p w14:paraId="29F6A8D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6B7B15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001B5F2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50F2F02" w14:textId="77777777" w:rsidTr="007A0D81">
        <w:tc>
          <w:tcPr>
            <w:tcW w:w="1824" w:type="dxa"/>
            <w:tcBorders>
              <w:top w:val="single" w:sz="6" w:space="0" w:color="auto"/>
              <w:left w:val="single" w:sz="6" w:space="0" w:color="auto"/>
              <w:bottom w:val="single" w:sz="6" w:space="0" w:color="auto"/>
              <w:right w:val="single" w:sz="6" w:space="0" w:color="auto"/>
            </w:tcBorders>
          </w:tcPr>
          <w:p w14:paraId="3A61320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308534CA510</w:t>
            </w:r>
          </w:p>
        </w:tc>
        <w:tc>
          <w:tcPr>
            <w:tcW w:w="4102" w:type="dxa"/>
            <w:tcBorders>
              <w:top w:val="single" w:sz="6" w:space="0" w:color="auto"/>
              <w:left w:val="single" w:sz="6" w:space="0" w:color="auto"/>
              <w:bottom w:val="single" w:sz="6" w:space="0" w:color="auto"/>
              <w:right w:val="single" w:sz="6" w:space="0" w:color="auto"/>
            </w:tcBorders>
          </w:tcPr>
          <w:p w14:paraId="3DC84E5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Drainage Catchment Details - sheet 1</w:t>
            </w:r>
          </w:p>
        </w:tc>
        <w:tc>
          <w:tcPr>
            <w:tcW w:w="1587" w:type="dxa"/>
            <w:tcBorders>
              <w:top w:val="single" w:sz="6" w:space="0" w:color="auto"/>
              <w:left w:val="single" w:sz="6" w:space="0" w:color="auto"/>
              <w:bottom w:val="single" w:sz="6" w:space="0" w:color="auto"/>
              <w:right w:val="single" w:sz="6" w:space="0" w:color="auto"/>
            </w:tcBorders>
          </w:tcPr>
          <w:p w14:paraId="4871603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085730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A99B05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19E93EC8" w14:textId="77777777" w:rsidTr="007A0D81">
        <w:tc>
          <w:tcPr>
            <w:tcW w:w="1824" w:type="dxa"/>
            <w:tcBorders>
              <w:top w:val="single" w:sz="6" w:space="0" w:color="auto"/>
              <w:left w:val="single" w:sz="6" w:space="0" w:color="auto"/>
              <w:bottom w:val="single" w:sz="6" w:space="0" w:color="auto"/>
              <w:right w:val="single" w:sz="6" w:space="0" w:color="auto"/>
            </w:tcBorders>
          </w:tcPr>
          <w:p w14:paraId="428B300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308534CA520</w:t>
            </w:r>
          </w:p>
        </w:tc>
        <w:tc>
          <w:tcPr>
            <w:tcW w:w="4102" w:type="dxa"/>
            <w:tcBorders>
              <w:top w:val="single" w:sz="6" w:space="0" w:color="auto"/>
              <w:left w:val="single" w:sz="6" w:space="0" w:color="auto"/>
              <w:bottom w:val="single" w:sz="6" w:space="0" w:color="auto"/>
              <w:right w:val="single" w:sz="6" w:space="0" w:color="auto"/>
            </w:tcBorders>
          </w:tcPr>
          <w:p w14:paraId="70BF31C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Drainage Concept Master Plan - sheet 1</w:t>
            </w:r>
          </w:p>
        </w:tc>
        <w:tc>
          <w:tcPr>
            <w:tcW w:w="1587" w:type="dxa"/>
            <w:tcBorders>
              <w:top w:val="single" w:sz="6" w:space="0" w:color="auto"/>
              <w:left w:val="single" w:sz="6" w:space="0" w:color="auto"/>
              <w:bottom w:val="single" w:sz="6" w:space="0" w:color="auto"/>
              <w:right w:val="single" w:sz="6" w:space="0" w:color="auto"/>
            </w:tcBorders>
          </w:tcPr>
          <w:p w14:paraId="71E5449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385D9D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1028D0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5F73988" w14:textId="77777777" w:rsidTr="007A0D81">
        <w:tc>
          <w:tcPr>
            <w:tcW w:w="1824" w:type="dxa"/>
            <w:tcBorders>
              <w:top w:val="single" w:sz="6" w:space="0" w:color="auto"/>
              <w:left w:val="single" w:sz="6" w:space="0" w:color="auto"/>
              <w:bottom w:val="single" w:sz="6" w:space="0" w:color="auto"/>
              <w:right w:val="single" w:sz="6" w:space="0" w:color="auto"/>
            </w:tcBorders>
          </w:tcPr>
          <w:p w14:paraId="241A2E1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308534CA521</w:t>
            </w:r>
          </w:p>
        </w:tc>
        <w:tc>
          <w:tcPr>
            <w:tcW w:w="4102" w:type="dxa"/>
            <w:tcBorders>
              <w:top w:val="single" w:sz="6" w:space="0" w:color="auto"/>
              <w:left w:val="single" w:sz="6" w:space="0" w:color="auto"/>
              <w:bottom w:val="single" w:sz="6" w:space="0" w:color="auto"/>
              <w:right w:val="single" w:sz="6" w:space="0" w:color="auto"/>
            </w:tcBorders>
          </w:tcPr>
          <w:p w14:paraId="1B66DB0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Drainage Concept Master Plan - sheet 2</w:t>
            </w:r>
          </w:p>
        </w:tc>
        <w:tc>
          <w:tcPr>
            <w:tcW w:w="1587" w:type="dxa"/>
            <w:tcBorders>
              <w:top w:val="single" w:sz="6" w:space="0" w:color="auto"/>
              <w:left w:val="single" w:sz="6" w:space="0" w:color="auto"/>
              <w:bottom w:val="single" w:sz="6" w:space="0" w:color="auto"/>
              <w:right w:val="single" w:sz="6" w:space="0" w:color="auto"/>
            </w:tcBorders>
          </w:tcPr>
          <w:p w14:paraId="53ECAD7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9C7DB5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3357C8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D62A880" w14:textId="77777777" w:rsidTr="007A0D81">
        <w:tc>
          <w:tcPr>
            <w:tcW w:w="1824" w:type="dxa"/>
            <w:tcBorders>
              <w:top w:val="single" w:sz="6" w:space="0" w:color="auto"/>
              <w:left w:val="single" w:sz="6" w:space="0" w:color="auto"/>
              <w:bottom w:val="single" w:sz="6" w:space="0" w:color="auto"/>
              <w:right w:val="single" w:sz="6" w:space="0" w:color="auto"/>
            </w:tcBorders>
          </w:tcPr>
          <w:p w14:paraId="2867053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308534CA522</w:t>
            </w:r>
          </w:p>
        </w:tc>
        <w:tc>
          <w:tcPr>
            <w:tcW w:w="4102" w:type="dxa"/>
            <w:tcBorders>
              <w:top w:val="single" w:sz="6" w:space="0" w:color="auto"/>
              <w:left w:val="single" w:sz="6" w:space="0" w:color="auto"/>
              <w:bottom w:val="single" w:sz="6" w:space="0" w:color="auto"/>
              <w:right w:val="single" w:sz="6" w:space="0" w:color="auto"/>
            </w:tcBorders>
          </w:tcPr>
          <w:p w14:paraId="13404E6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Drainage Concept Master Plan - sheet 3</w:t>
            </w:r>
          </w:p>
        </w:tc>
        <w:tc>
          <w:tcPr>
            <w:tcW w:w="1587" w:type="dxa"/>
            <w:tcBorders>
              <w:top w:val="single" w:sz="6" w:space="0" w:color="auto"/>
              <w:left w:val="single" w:sz="6" w:space="0" w:color="auto"/>
              <w:bottom w:val="single" w:sz="6" w:space="0" w:color="auto"/>
              <w:right w:val="single" w:sz="6" w:space="0" w:color="auto"/>
            </w:tcBorders>
          </w:tcPr>
          <w:p w14:paraId="250D629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D8C478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99FAA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A84934C" w14:textId="77777777" w:rsidTr="007A0D81">
        <w:tc>
          <w:tcPr>
            <w:tcW w:w="1824" w:type="dxa"/>
            <w:tcBorders>
              <w:top w:val="single" w:sz="6" w:space="0" w:color="auto"/>
              <w:left w:val="single" w:sz="6" w:space="0" w:color="auto"/>
              <w:bottom w:val="single" w:sz="6" w:space="0" w:color="auto"/>
              <w:right w:val="single" w:sz="6" w:space="0" w:color="auto"/>
            </w:tcBorders>
          </w:tcPr>
          <w:p w14:paraId="2CE71C8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308534CA600</w:t>
            </w:r>
          </w:p>
        </w:tc>
        <w:tc>
          <w:tcPr>
            <w:tcW w:w="4102" w:type="dxa"/>
            <w:tcBorders>
              <w:top w:val="single" w:sz="6" w:space="0" w:color="auto"/>
              <w:left w:val="single" w:sz="6" w:space="0" w:color="auto"/>
              <w:bottom w:val="single" w:sz="6" w:space="0" w:color="auto"/>
              <w:right w:val="single" w:sz="6" w:space="0" w:color="auto"/>
            </w:tcBorders>
          </w:tcPr>
          <w:p w14:paraId="393F363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Sensitive Urban Design Plan Layout</w:t>
            </w:r>
          </w:p>
        </w:tc>
        <w:tc>
          <w:tcPr>
            <w:tcW w:w="1587" w:type="dxa"/>
            <w:tcBorders>
              <w:top w:val="single" w:sz="6" w:space="0" w:color="auto"/>
              <w:left w:val="single" w:sz="6" w:space="0" w:color="auto"/>
              <w:bottom w:val="single" w:sz="6" w:space="0" w:color="auto"/>
              <w:right w:val="single" w:sz="6" w:space="0" w:color="auto"/>
            </w:tcBorders>
          </w:tcPr>
          <w:p w14:paraId="490F085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0C0965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754C7D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CEF0BEA" w14:textId="77777777" w:rsidTr="007A0D81">
        <w:tc>
          <w:tcPr>
            <w:tcW w:w="1824" w:type="dxa"/>
            <w:tcBorders>
              <w:top w:val="single" w:sz="6" w:space="0" w:color="auto"/>
              <w:left w:val="single" w:sz="6" w:space="0" w:color="auto"/>
              <w:bottom w:val="single" w:sz="6" w:space="0" w:color="auto"/>
              <w:right w:val="single" w:sz="6" w:space="0" w:color="auto"/>
            </w:tcBorders>
          </w:tcPr>
          <w:p w14:paraId="7B13A9E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lastRenderedPageBreak/>
              <w:t>308534CA601</w:t>
            </w:r>
          </w:p>
        </w:tc>
        <w:tc>
          <w:tcPr>
            <w:tcW w:w="4102" w:type="dxa"/>
            <w:tcBorders>
              <w:top w:val="single" w:sz="6" w:space="0" w:color="auto"/>
              <w:left w:val="single" w:sz="6" w:space="0" w:color="auto"/>
              <w:bottom w:val="single" w:sz="6" w:space="0" w:color="auto"/>
              <w:right w:val="single" w:sz="6" w:space="0" w:color="auto"/>
            </w:tcBorders>
          </w:tcPr>
          <w:p w14:paraId="3C6A780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Sensitive Urban Design Plan - sheet 1</w:t>
            </w:r>
          </w:p>
        </w:tc>
        <w:tc>
          <w:tcPr>
            <w:tcW w:w="1587" w:type="dxa"/>
            <w:tcBorders>
              <w:top w:val="single" w:sz="6" w:space="0" w:color="auto"/>
              <w:left w:val="single" w:sz="6" w:space="0" w:color="auto"/>
              <w:bottom w:val="single" w:sz="6" w:space="0" w:color="auto"/>
              <w:right w:val="single" w:sz="6" w:space="0" w:color="auto"/>
            </w:tcBorders>
          </w:tcPr>
          <w:p w14:paraId="5B8AC44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59808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48BA96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856CDB5" w14:textId="77777777" w:rsidTr="007A0D81">
        <w:tc>
          <w:tcPr>
            <w:tcW w:w="1824" w:type="dxa"/>
            <w:tcBorders>
              <w:top w:val="single" w:sz="6" w:space="0" w:color="auto"/>
              <w:left w:val="single" w:sz="6" w:space="0" w:color="auto"/>
              <w:bottom w:val="single" w:sz="6" w:space="0" w:color="auto"/>
              <w:right w:val="single" w:sz="6" w:space="0" w:color="auto"/>
            </w:tcBorders>
          </w:tcPr>
          <w:p w14:paraId="59A909F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308534CA602</w:t>
            </w:r>
          </w:p>
        </w:tc>
        <w:tc>
          <w:tcPr>
            <w:tcW w:w="4102" w:type="dxa"/>
            <w:tcBorders>
              <w:top w:val="single" w:sz="6" w:space="0" w:color="auto"/>
              <w:left w:val="single" w:sz="6" w:space="0" w:color="auto"/>
              <w:bottom w:val="single" w:sz="6" w:space="0" w:color="auto"/>
              <w:right w:val="single" w:sz="6" w:space="0" w:color="auto"/>
            </w:tcBorders>
          </w:tcPr>
          <w:p w14:paraId="44F1240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Sensitive Urban Design Plan - sheet 2</w:t>
            </w:r>
          </w:p>
        </w:tc>
        <w:tc>
          <w:tcPr>
            <w:tcW w:w="1587" w:type="dxa"/>
            <w:tcBorders>
              <w:top w:val="single" w:sz="6" w:space="0" w:color="auto"/>
              <w:left w:val="single" w:sz="6" w:space="0" w:color="auto"/>
              <w:bottom w:val="single" w:sz="6" w:space="0" w:color="auto"/>
              <w:right w:val="single" w:sz="6" w:space="0" w:color="auto"/>
            </w:tcBorders>
          </w:tcPr>
          <w:p w14:paraId="71FFD05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DE8BBD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47A713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3F51CE6" w14:textId="77777777" w:rsidTr="007A0D81">
        <w:tc>
          <w:tcPr>
            <w:tcW w:w="1824" w:type="dxa"/>
            <w:tcBorders>
              <w:top w:val="single" w:sz="6" w:space="0" w:color="auto"/>
              <w:left w:val="single" w:sz="6" w:space="0" w:color="auto"/>
              <w:bottom w:val="single" w:sz="6" w:space="0" w:color="auto"/>
              <w:right w:val="single" w:sz="6" w:space="0" w:color="auto"/>
            </w:tcBorders>
          </w:tcPr>
          <w:p w14:paraId="451E7A7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308534CA603</w:t>
            </w:r>
          </w:p>
        </w:tc>
        <w:tc>
          <w:tcPr>
            <w:tcW w:w="4102" w:type="dxa"/>
            <w:tcBorders>
              <w:top w:val="single" w:sz="6" w:space="0" w:color="auto"/>
              <w:left w:val="single" w:sz="6" w:space="0" w:color="auto"/>
              <w:bottom w:val="single" w:sz="6" w:space="0" w:color="auto"/>
              <w:right w:val="single" w:sz="6" w:space="0" w:color="auto"/>
            </w:tcBorders>
          </w:tcPr>
          <w:p w14:paraId="3D4CD55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Sensitive Urban Design Plan - sheet 3</w:t>
            </w:r>
          </w:p>
        </w:tc>
        <w:tc>
          <w:tcPr>
            <w:tcW w:w="1587" w:type="dxa"/>
            <w:tcBorders>
              <w:top w:val="single" w:sz="6" w:space="0" w:color="auto"/>
              <w:left w:val="single" w:sz="6" w:space="0" w:color="auto"/>
              <w:bottom w:val="single" w:sz="6" w:space="0" w:color="auto"/>
              <w:right w:val="single" w:sz="6" w:space="0" w:color="auto"/>
            </w:tcBorders>
          </w:tcPr>
          <w:p w14:paraId="47A02CB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6E11DD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5435A8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CC9C5C9" w14:textId="77777777" w:rsidTr="007A0D81">
        <w:tc>
          <w:tcPr>
            <w:tcW w:w="1824" w:type="dxa"/>
            <w:tcBorders>
              <w:top w:val="single" w:sz="6" w:space="0" w:color="auto"/>
              <w:left w:val="single" w:sz="6" w:space="0" w:color="auto"/>
              <w:bottom w:val="single" w:sz="6" w:space="0" w:color="auto"/>
              <w:right w:val="single" w:sz="6" w:space="0" w:color="auto"/>
            </w:tcBorders>
          </w:tcPr>
          <w:p w14:paraId="4D62894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308534CA630</w:t>
            </w:r>
          </w:p>
        </w:tc>
        <w:tc>
          <w:tcPr>
            <w:tcW w:w="4102" w:type="dxa"/>
            <w:tcBorders>
              <w:top w:val="single" w:sz="6" w:space="0" w:color="auto"/>
              <w:left w:val="single" w:sz="6" w:space="0" w:color="auto"/>
              <w:bottom w:val="single" w:sz="6" w:space="0" w:color="auto"/>
              <w:right w:val="single" w:sz="6" w:space="0" w:color="auto"/>
            </w:tcBorders>
          </w:tcPr>
          <w:p w14:paraId="583A68C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Water Sensitive Urban Design Details - sheet 1</w:t>
            </w:r>
          </w:p>
        </w:tc>
        <w:tc>
          <w:tcPr>
            <w:tcW w:w="1587" w:type="dxa"/>
            <w:tcBorders>
              <w:top w:val="single" w:sz="6" w:space="0" w:color="auto"/>
              <w:left w:val="single" w:sz="6" w:space="0" w:color="auto"/>
              <w:bottom w:val="single" w:sz="6" w:space="0" w:color="auto"/>
              <w:right w:val="single" w:sz="6" w:space="0" w:color="auto"/>
            </w:tcBorders>
          </w:tcPr>
          <w:p w14:paraId="53D356C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DB566C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33614D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82FE3B3" w14:textId="77777777" w:rsidTr="007A0D81">
        <w:tc>
          <w:tcPr>
            <w:tcW w:w="1824" w:type="dxa"/>
            <w:tcBorders>
              <w:top w:val="single" w:sz="6" w:space="0" w:color="auto"/>
              <w:left w:val="single" w:sz="6" w:space="0" w:color="auto"/>
              <w:bottom w:val="single" w:sz="6" w:space="0" w:color="auto"/>
              <w:right w:val="single" w:sz="6" w:space="0" w:color="auto"/>
            </w:tcBorders>
          </w:tcPr>
          <w:p w14:paraId="53B56F6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308534CA650</w:t>
            </w:r>
          </w:p>
        </w:tc>
        <w:tc>
          <w:tcPr>
            <w:tcW w:w="4102" w:type="dxa"/>
            <w:tcBorders>
              <w:top w:val="single" w:sz="6" w:space="0" w:color="auto"/>
              <w:left w:val="single" w:sz="6" w:space="0" w:color="auto"/>
              <w:bottom w:val="single" w:sz="6" w:space="0" w:color="auto"/>
              <w:right w:val="single" w:sz="6" w:space="0" w:color="auto"/>
            </w:tcBorders>
          </w:tcPr>
          <w:p w14:paraId="727FDC3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Bunyip Drive Culvert Crossing Layout</w:t>
            </w:r>
          </w:p>
        </w:tc>
        <w:tc>
          <w:tcPr>
            <w:tcW w:w="1587" w:type="dxa"/>
            <w:tcBorders>
              <w:top w:val="single" w:sz="6" w:space="0" w:color="auto"/>
              <w:left w:val="single" w:sz="6" w:space="0" w:color="auto"/>
              <w:bottom w:val="single" w:sz="6" w:space="0" w:color="auto"/>
              <w:right w:val="single" w:sz="6" w:space="0" w:color="auto"/>
            </w:tcBorders>
          </w:tcPr>
          <w:p w14:paraId="2E31333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086355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7B8660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EC7F327" w14:textId="77777777" w:rsidTr="007A0D81">
        <w:tc>
          <w:tcPr>
            <w:tcW w:w="1824" w:type="dxa"/>
            <w:tcBorders>
              <w:top w:val="single" w:sz="6" w:space="0" w:color="auto"/>
              <w:left w:val="single" w:sz="6" w:space="0" w:color="auto"/>
              <w:bottom w:val="single" w:sz="6" w:space="0" w:color="auto"/>
              <w:right w:val="single" w:sz="6" w:space="0" w:color="auto"/>
            </w:tcBorders>
          </w:tcPr>
          <w:p w14:paraId="103F483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308534CA651</w:t>
            </w:r>
          </w:p>
        </w:tc>
        <w:tc>
          <w:tcPr>
            <w:tcW w:w="4102" w:type="dxa"/>
            <w:tcBorders>
              <w:top w:val="single" w:sz="6" w:space="0" w:color="auto"/>
              <w:left w:val="single" w:sz="6" w:space="0" w:color="auto"/>
              <w:bottom w:val="single" w:sz="6" w:space="0" w:color="auto"/>
              <w:right w:val="single" w:sz="6" w:space="0" w:color="auto"/>
            </w:tcBorders>
          </w:tcPr>
          <w:p w14:paraId="66C1EE9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Bunyip Drive Culvert Crossing Sections</w:t>
            </w:r>
          </w:p>
        </w:tc>
        <w:tc>
          <w:tcPr>
            <w:tcW w:w="1587" w:type="dxa"/>
            <w:tcBorders>
              <w:top w:val="single" w:sz="6" w:space="0" w:color="auto"/>
              <w:left w:val="single" w:sz="6" w:space="0" w:color="auto"/>
              <w:bottom w:val="single" w:sz="6" w:space="0" w:color="auto"/>
              <w:right w:val="single" w:sz="6" w:space="0" w:color="auto"/>
            </w:tcBorders>
          </w:tcPr>
          <w:p w14:paraId="38EB392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2FC514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14C6EEE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A29CB2E" w14:textId="77777777" w:rsidTr="007A0D81">
        <w:tc>
          <w:tcPr>
            <w:tcW w:w="1824" w:type="dxa"/>
            <w:tcBorders>
              <w:top w:val="single" w:sz="6" w:space="0" w:color="auto"/>
              <w:left w:val="single" w:sz="6" w:space="0" w:color="auto"/>
              <w:bottom w:val="single" w:sz="6" w:space="0" w:color="auto"/>
              <w:right w:val="single" w:sz="6" w:space="0" w:color="auto"/>
            </w:tcBorders>
          </w:tcPr>
          <w:p w14:paraId="47C7F3D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308534CA655</w:t>
            </w:r>
          </w:p>
        </w:tc>
        <w:tc>
          <w:tcPr>
            <w:tcW w:w="4102" w:type="dxa"/>
            <w:tcBorders>
              <w:top w:val="single" w:sz="6" w:space="0" w:color="auto"/>
              <w:left w:val="single" w:sz="6" w:space="0" w:color="auto"/>
              <w:bottom w:val="single" w:sz="6" w:space="0" w:color="auto"/>
              <w:right w:val="single" w:sz="6" w:space="0" w:color="auto"/>
            </w:tcBorders>
          </w:tcPr>
          <w:p w14:paraId="5CE23C5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Gorman Drive Bridge Crossing Layout</w:t>
            </w:r>
          </w:p>
        </w:tc>
        <w:tc>
          <w:tcPr>
            <w:tcW w:w="1587" w:type="dxa"/>
            <w:tcBorders>
              <w:top w:val="single" w:sz="6" w:space="0" w:color="auto"/>
              <w:left w:val="single" w:sz="6" w:space="0" w:color="auto"/>
              <w:bottom w:val="single" w:sz="6" w:space="0" w:color="auto"/>
              <w:right w:val="single" w:sz="6" w:space="0" w:color="auto"/>
            </w:tcBorders>
          </w:tcPr>
          <w:p w14:paraId="6E30FEF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8B30AA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7AC5AF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A0858BE" w14:textId="77777777" w:rsidTr="007A0D81">
        <w:tc>
          <w:tcPr>
            <w:tcW w:w="1824" w:type="dxa"/>
            <w:tcBorders>
              <w:top w:val="single" w:sz="6" w:space="0" w:color="auto"/>
              <w:left w:val="single" w:sz="6" w:space="0" w:color="auto"/>
              <w:bottom w:val="single" w:sz="6" w:space="0" w:color="auto"/>
              <w:right w:val="single" w:sz="6" w:space="0" w:color="auto"/>
            </w:tcBorders>
          </w:tcPr>
          <w:p w14:paraId="606498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308534CA656</w:t>
            </w:r>
          </w:p>
        </w:tc>
        <w:tc>
          <w:tcPr>
            <w:tcW w:w="4102" w:type="dxa"/>
            <w:tcBorders>
              <w:top w:val="single" w:sz="6" w:space="0" w:color="auto"/>
              <w:left w:val="single" w:sz="6" w:space="0" w:color="auto"/>
              <w:bottom w:val="single" w:sz="6" w:space="0" w:color="auto"/>
              <w:right w:val="single" w:sz="6" w:space="0" w:color="auto"/>
            </w:tcBorders>
          </w:tcPr>
          <w:p w14:paraId="0E41ED1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Gorman Drive Bridge Crossing Sections</w:t>
            </w:r>
          </w:p>
        </w:tc>
        <w:tc>
          <w:tcPr>
            <w:tcW w:w="1587" w:type="dxa"/>
            <w:tcBorders>
              <w:top w:val="single" w:sz="6" w:space="0" w:color="auto"/>
              <w:left w:val="single" w:sz="6" w:space="0" w:color="auto"/>
              <w:bottom w:val="single" w:sz="6" w:space="0" w:color="auto"/>
              <w:right w:val="single" w:sz="6" w:space="0" w:color="auto"/>
            </w:tcBorders>
          </w:tcPr>
          <w:p w14:paraId="1230F60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B5A40C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073156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1E7DCBC" w14:textId="77777777" w:rsidTr="007A0D81">
        <w:tc>
          <w:tcPr>
            <w:tcW w:w="1824" w:type="dxa"/>
            <w:tcBorders>
              <w:top w:val="single" w:sz="6" w:space="0" w:color="auto"/>
              <w:left w:val="single" w:sz="6" w:space="0" w:color="auto"/>
              <w:bottom w:val="single" w:sz="6" w:space="0" w:color="auto"/>
              <w:right w:val="single" w:sz="6" w:space="0" w:color="auto"/>
            </w:tcBorders>
          </w:tcPr>
          <w:p w14:paraId="5D4172C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308534CA670</w:t>
            </w:r>
          </w:p>
        </w:tc>
        <w:tc>
          <w:tcPr>
            <w:tcW w:w="4102" w:type="dxa"/>
            <w:tcBorders>
              <w:top w:val="single" w:sz="6" w:space="0" w:color="auto"/>
              <w:left w:val="single" w:sz="6" w:space="0" w:color="auto"/>
              <w:bottom w:val="single" w:sz="6" w:space="0" w:color="auto"/>
              <w:right w:val="single" w:sz="6" w:space="0" w:color="auto"/>
            </w:tcBorders>
          </w:tcPr>
          <w:p w14:paraId="32DDED0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Riparian Corridor Plan Layout</w:t>
            </w:r>
          </w:p>
        </w:tc>
        <w:tc>
          <w:tcPr>
            <w:tcW w:w="1587" w:type="dxa"/>
            <w:tcBorders>
              <w:top w:val="single" w:sz="6" w:space="0" w:color="auto"/>
              <w:left w:val="single" w:sz="6" w:space="0" w:color="auto"/>
              <w:bottom w:val="single" w:sz="6" w:space="0" w:color="auto"/>
              <w:right w:val="single" w:sz="6" w:space="0" w:color="auto"/>
            </w:tcBorders>
          </w:tcPr>
          <w:p w14:paraId="06DAF51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18FA55F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6C1BFC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2C4CA66" w14:textId="77777777" w:rsidTr="007A0D81">
        <w:tc>
          <w:tcPr>
            <w:tcW w:w="1824" w:type="dxa"/>
            <w:tcBorders>
              <w:top w:val="single" w:sz="6" w:space="0" w:color="auto"/>
              <w:left w:val="single" w:sz="6" w:space="0" w:color="auto"/>
              <w:bottom w:val="single" w:sz="6" w:space="0" w:color="auto"/>
              <w:right w:val="single" w:sz="6" w:space="0" w:color="auto"/>
            </w:tcBorders>
          </w:tcPr>
          <w:p w14:paraId="170BFA2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308534CA671</w:t>
            </w:r>
          </w:p>
        </w:tc>
        <w:tc>
          <w:tcPr>
            <w:tcW w:w="4102" w:type="dxa"/>
            <w:tcBorders>
              <w:top w:val="single" w:sz="6" w:space="0" w:color="auto"/>
              <w:left w:val="single" w:sz="6" w:space="0" w:color="auto"/>
              <w:bottom w:val="single" w:sz="6" w:space="0" w:color="auto"/>
              <w:right w:val="single" w:sz="6" w:space="0" w:color="auto"/>
            </w:tcBorders>
          </w:tcPr>
          <w:p w14:paraId="41888C8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Riparian Corridor Plan - sheet 1</w:t>
            </w:r>
          </w:p>
        </w:tc>
        <w:tc>
          <w:tcPr>
            <w:tcW w:w="1587" w:type="dxa"/>
            <w:tcBorders>
              <w:top w:val="single" w:sz="6" w:space="0" w:color="auto"/>
              <w:left w:val="single" w:sz="6" w:space="0" w:color="auto"/>
              <w:bottom w:val="single" w:sz="6" w:space="0" w:color="auto"/>
              <w:right w:val="single" w:sz="6" w:space="0" w:color="auto"/>
            </w:tcBorders>
          </w:tcPr>
          <w:p w14:paraId="2E84C3A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652D3F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29B16C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389CC23" w14:textId="77777777" w:rsidTr="007A0D81">
        <w:tc>
          <w:tcPr>
            <w:tcW w:w="1824" w:type="dxa"/>
            <w:tcBorders>
              <w:top w:val="single" w:sz="6" w:space="0" w:color="auto"/>
              <w:left w:val="single" w:sz="6" w:space="0" w:color="auto"/>
              <w:bottom w:val="single" w:sz="6" w:space="0" w:color="auto"/>
              <w:right w:val="single" w:sz="6" w:space="0" w:color="auto"/>
            </w:tcBorders>
          </w:tcPr>
          <w:p w14:paraId="42956E3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308534CA672</w:t>
            </w:r>
          </w:p>
        </w:tc>
        <w:tc>
          <w:tcPr>
            <w:tcW w:w="4102" w:type="dxa"/>
            <w:tcBorders>
              <w:top w:val="single" w:sz="6" w:space="0" w:color="auto"/>
              <w:left w:val="single" w:sz="6" w:space="0" w:color="auto"/>
              <w:bottom w:val="single" w:sz="6" w:space="0" w:color="auto"/>
              <w:right w:val="single" w:sz="6" w:space="0" w:color="auto"/>
            </w:tcBorders>
          </w:tcPr>
          <w:p w14:paraId="79B11E0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Riparian Corridor Plan - sheet 2</w:t>
            </w:r>
          </w:p>
        </w:tc>
        <w:tc>
          <w:tcPr>
            <w:tcW w:w="1587" w:type="dxa"/>
            <w:tcBorders>
              <w:top w:val="single" w:sz="6" w:space="0" w:color="auto"/>
              <w:left w:val="single" w:sz="6" w:space="0" w:color="auto"/>
              <w:bottom w:val="single" w:sz="6" w:space="0" w:color="auto"/>
              <w:right w:val="single" w:sz="6" w:space="0" w:color="auto"/>
            </w:tcBorders>
          </w:tcPr>
          <w:p w14:paraId="1ADAA0C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057CEC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53A4C79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B5A83E9" w14:textId="77777777" w:rsidTr="007A0D81">
        <w:tc>
          <w:tcPr>
            <w:tcW w:w="1824" w:type="dxa"/>
            <w:tcBorders>
              <w:top w:val="single" w:sz="6" w:space="0" w:color="auto"/>
              <w:left w:val="single" w:sz="6" w:space="0" w:color="auto"/>
              <w:bottom w:val="single" w:sz="6" w:space="0" w:color="auto"/>
              <w:right w:val="single" w:sz="6" w:space="0" w:color="auto"/>
            </w:tcBorders>
          </w:tcPr>
          <w:p w14:paraId="0869443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308534CA673</w:t>
            </w:r>
          </w:p>
        </w:tc>
        <w:tc>
          <w:tcPr>
            <w:tcW w:w="4102" w:type="dxa"/>
            <w:tcBorders>
              <w:top w:val="single" w:sz="6" w:space="0" w:color="auto"/>
              <w:left w:val="single" w:sz="6" w:space="0" w:color="auto"/>
              <w:bottom w:val="single" w:sz="6" w:space="0" w:color="auto"/>
              <w:right w:val="single" w:sz="6" w:space="0" w:color="auto"/>
            </w:tcBorders>
          </w:tcPr>
          <w:p w14:paraId="496AC23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Riparian Corridor Plan - sheet 3</w:t>
            </w:r>
          </w:p>
        </w:tc>
        <w:tc>
          <w:tcPr>
            <w:tcW w:w="1587" w:type="dxa"/>
            <w:tcBorders>
              <w:top w:val="single" w:sz="6" w:space="0" w:color="auto"/>
              <w:left w:val="single" w:sz="6" w:space="0" w:color="auto"/>
              <w:bottom w:val="single" w:sz="6" w:space="0" w:color="auto"/>
              <w:right w:val="single" w:sz="6" w:space="0" w:color="auto"/>
            </w:tcBorders>
          </w:tcPr>
          <w:p w14:paraId="1FAA19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BA1ACC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46D2CB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61ECB92E" w14:textId="77777777" w:rsidTr="007A0D81">
        <w:tc>
          <w:tcPr>
            <w:tcW w:w="1824" w:type="dxa"/>
            <w:tcBorders>
              <w:top w:val="single" w:sz="6" w:space="0" w:color="auto"/>
              <w:left w:val="single" w:sz="6" w:space="0" w:color="auto"/>
              <w:bottom w:val="single" w:sz="6" w:space="0" w:color="auto"/>
              <w:right w:val="single" w:sz="6" w:space="0" w:color="auto"/>
            </w:tcBorders>
          </w:tcPr>
          <w:p w14:paraId="6A836A6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308534CA700</w:t>
            </w:r>
          </w:p>
        </w:tc>
        <w:tc>
          <w:tcPr>
            <w:tcW w:w="4102" w:type="dxa"/>
            <w:tcBorders>
              <w:top w:val="single" w:sz="6" w:space="0" w:color="auto"/>
              <w:left w:val="single" w:sz="6" w:space="0" w:color="auto"/>
              <w:bottom w:val="single" w:sz="6" w:space="0" w:color="auto"/>
              <w:right w:val="single" w:sz="6" w:space="0" w:color="auto"/>
            </w:tcBorders>
          </w:tcPr>
          <w:p w14:paraId="4E957BF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Soil and Water Management Plan - General Notes and Details</w:t>
            </w:r>
          </w:p>
        </w:tc>
        <w:tc>
          <w:tcPr>
            <w:tcW w:w="1587" w:type="dxa"/>
            <w:tcBorders>
              <w:top w:val="single" w:sz="6" w:space="0" w:color="auto"/>
              <w:left w:val="single" w:sz="6" w:space="0" w:color="auto"/>
              <w:bottom w:val="single" w:sz="6" w:space="0" w:color="auto"/>
              <w:right w:val="single" w:sz="6" w:space="0" w:color="auto"/>
            </w:tcBorders>
          </w:tcPr>
          <w:p w14:paraId="57C23D7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1BD3D5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63E84D5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2FD8D6A" w14:textId="77777777" w:rsidTr="007A0D81">
        <w:tc>
          <w:tcPr>
            <w:tcW w:w="1824" w:type="dxa"/>
            <w:tcBorders>
              <w:top w:val="single" w:sz="6" w:space="0" w:color="auto"/>
              <w:left w:val="single" w:sz="6" w:space="0" w:color="auto"/>
              <w:bottom w:val="single" w:sz="6" w:space="0" w:color="auto"/>
              <w:right w:val="single" w:sz="6" w:space="0" w:color="auto"/>
            </w:tcBorders>
          </w:tcPr>
          <w:p w14:paraId="5189161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308534CA701</w:t>
            </w:r>
          </w:p>
        </w:tc>
        <w:tc>
          <w:tcPr>
            <w:tcW w:w="4102" w:type="dxa"/>
            <w:tcBorders>
              <w:top w:val="single" w:sz="6" w:space="0" w:color="auto"/>
              <w:left w:val="single" w:sz="6" w:space="0" w:color="auto"/>
              <w:bottom w:val="single" w:sz="6" w:space="0" w:color="auto"/>
              <w:right w:val="single" w:sz="6" w:space="0" w:color="auto"/>
            </w:tcBorders>
          </w:tcPr>
          <w:p w14:paraId="13215E4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Soil and Water Management Plan - phase 1 - sheet 1</w:t>
            </w:r>
          </w:p>
        </w:tc>
        <w:tc>
          <w:tcPr>
            <w:tcW w:w="1587" w:type="dxa"/>
            <w:tcBorders>
              <w:top w:val="single" w:sz="6" w:space="0" w:color="auto"/>
              <w:left w:val="single" w:sz="6" w:space="0" w:color="auto"/>
              <w:bottom w:val="single" w:sz="6" w:space="0" w:color="auto"/>
              <w:right w:val="single" w:sz="6" w:space="0" w:color="auto"/>
            </w:tcBorders>
          </w:tcPr>
          <w:p w14:paraId="022A8F2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35C392D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2AE4B4E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E0BCC69" w14:textId="77777777" w:rsidTr="007A0D81">
        <w:tc>
          <w:tcPr>
            <w:tcW w:w="1824" w:type="dxa"/>
            <w:tcBorders>
              <w:top w:val="single" w:sz="6" w:space="0" w:color="auto"/>
              <w:left w:val="single" w:sz="6" w:space="0" w:color="auto"/>
              <w:bottom w:val="single" w:sz="6" w:space="0" w:color="auto"/>
              <w:right w:val="single" w:sz="6" w:space="0" w:color="auto"/>
            </w:tcBorders>
          </w:tcPr>
          <w:p w14:paraId="7426E0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308534CA702</w:t>
            </w:r>
          </w:p>
        </w:tc>
        <w:tc>
          <w:tcPr>
            <w:tcW w:w="4102" w:type="dxa"/>
            <w:tcBorders>
              <w:top w:val="single" w:sz="6" w:space="0" w:color="auto"/>
              <w:left w:val="single" w:sz="6" w:space="0" w:color="auto"/>
              <w:bottom w:val="single" w:sz="6" w:space="0" w:color="auto"/>
              <w:right w:val="single" w:sz="6" w:space="0" w:color="auto"/>
            </w:tcBorders>
          </w:tcPr>
          <w:p w14:paraId="12800CF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Soil and Water Management Plan - phase 1 - sheet 2</w:t>
            </w:r>
          </w:p>
        </w:tc>
        <w:tc>
          <w:tcPr>
            <w:tcW w:w="1587" w:type="dxa"/>
            <w:tcBorders>
              <w:top w:val="single" w:sz="6" w:space="0" w:color="auto"/>
              <w:left w:val="single" w:sz="6" w:space="0" w:color="auto"/>
              <w:bottom w:val="single" w:sz="6" w:space="0" w:color="auto"/>
              <w:right w:val="single" w:sz="6" w:space="0" w:color="auto"/>
            </w:tcBorders>
          </w:tcPr>
          <w:p w14:paraId="557DE72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A1975F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1DCF8AC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3428616" w14:textId="77777777" w:rsidTr="007A0D81">
        <w:tc>
          <w:tcPr>
            <w:tcW w:w="1824" w:type="dxa"/>
            <w:tcBorders>
              <w:top w:val="single" w:sz="6" w:space="0" w:color="auto"/>
              <w:left w:val="single" w:sz="6" w:space="0" w:color="auto"/>
              <w:bottom w:val="single" w:sz="6" w:space="0" w:color="auto"/>
              <w:right w:val="single" w:sz="6" w:space="0" w:color="auto"/>
            </w:tcBorders>
          </w:tcPr>
          <w:p w14:paraId="65ADA2F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308534CA703</w:t>
            </w:r>
          </w:p>
        </w:tc>
        <w:tc>
          <w:tcPr>
            <w:tcW w:w="4102" w:type="dxa"/>
            <w:tcBorders>
              <w:top w:val="single" w:sz="6" w:space="0" w:color="auto"/>
              <w:left w:val="single" w:sz="6" w:space="0" w:color="auto"/>
              <w:bottom w:val="single" w:sz="6" w:space="0" w:color="auto"/>
              <w:right w:val="single" w:sz="6" w:space="0" w:color="auto"/>
            </w:tcBorders>
          </w:tcPr>
          <w:p w14:paraId="5152FC1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Soil and Water Management Plan - phase 1 - sheet 3</w:t>
            </w:r>
          </w:p>
        </w:tc>
        <w:tc>
          <w:tcPr>
            <w:tcW w:w="1587" w:type="dxa"/>
            <w:tcBorders>
              <w:top w:val="single" w:sz="6" w:space="0" w:color="auto"/>
              <w:left w:val="single" w:sz="6" w:space="0" w:color="auto"/>
              <w:bottom w:val="single" w:sz="6" w:space="0" w:color="auto"/>
              <w:right w:val="single" w:sz="6" w:space="0" w:color="auto"/>
            </w:tcBorders>
          </w:tcPr>
          <w:p w14:paraId="779D9D9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4B3ECF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596BFA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3BAD3BFE" w14:textId="77777777" w:rsidTr="007A0D81">
        <w:tc>
          <w:tcPr>
            <w:tcW w:w="1824" w:type="dxa"/>
            <w:tcBorders>
              <w:top w:val="single" w:sz="6" w:space="0" w:color="auto"/>
              <w:left w:val="single" w:sz="6" w:space="0" w:color="auto"/>
              <w:bottom w:val="single" w:sz="6" w:space="0" w:color="auto"/>
              <w:right w:val="single" w:sz="6" w:space="0" w:color="auto"/>
            </w:tcBorders>
          </w:tcPr>
          <w:p w14:paraId="5A1EEAD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308534CA704</w:t>
            </w:r>
          </w:p>
        </w:tc>
        <w:tc>
          <w:tcPr>
            <w:tcW w:w="4102" w:type="dxa"/>
            <w:tcBorders>
              <w:top w:val="single" w:sz="6" w:space="0" w:color="auto"/>
              <w:left w:val="single" w:sz="6" w:space="0" w:color="auto"/>
              <w:bottom w:val="single" w:sz="6" w:space="0" w:color="auto"/>
              <w:right w:val="single" w:sz="6" w:space="0" w:color="auto"/>
            </w:tcBorders>
          </w:tcPr>
          <w:p w14:paraId="6F23DC7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Soil and Water Management Plan - phase 2 - sheet 1</w:t>
            </w:r>
          </w:p>
        </w:tc>
        <w:tc>
          <w:tcPr>
            <w:tcW w:w="1587" w:type="dxa"/>
            <w:tcBorders>
              <w:top w:val="single" w:sz="6" w:space="0" w:color="auto"/>
              <w:left w:val="single" w:sz="6" w:space="0" w:color="auto"/>
              <w:bottom w:val="single" w:sz="6" w:space="0" w:color="auto"/>
              <w:right w:val="single" w:sz="6" w:space="0" w:color="auto"/>
            </w:tcBorders>
          </w:tcPr>
          <w:p w14:paraId="4DCEDC4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13E5C8F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715A990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FC0F50E" w14:textId="77777777" w:rsidTr="007A0D81">
        <w:tc>
          <w:tcPr>
            <w:tcW w:w="1824" w:type="dxa"/>
            <w:tcBorders>
              <w:top w:val="single" w:sz="6" w:space="0" w:color="auto"/>
              <w:left w:val="single" w:sz="6" w:space="0" w:color="auto"/>
              <w:bottom w:val="single" w:sz="6" w:space="0" w:color="auto"/>
              <w:right w:val="single" w:sz="6" w:space="0" w:color="auto"/>
            </w:tcBorders>
          </w:tcPr>
          <w:p w14:paraId="7FE35DC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308534CA705</w:t>
            </w:r>
          </w:p>
        </w:tc>
        <w:tc>
          <w:tcPr>
            <w:tcW w:w="4102" w:type="dxa"/>
            <w:tcBorders>
              <w:top w:val="single" w:sz="6" w:space="0" w:color="auto"/>
              <w:left w:val="single" w:sz="6" w:space="0" w:color="auto"/>
              <w:bottom w:val="single" w:sz="6" w:space="0" w:color="auto"/>
              <w:right w:val="single" w:sz="6" w:space="0" w:color="auto"/>
            </w:tcBorders>
          </w:tcPr>
          <w:p w14:paraId="5090B73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Soil and Water Management Plan - phase 2 - sheet 2</w:t>
            </w:r>
          </w:p>
        </w:tc>
        <w:tc>
          <w:tcPr>
            <w:tcW w:w="1587" w:type="dxa"/>
            <w:tcBorders>
              <w:top w:val="single" w:sz="6" w:space="0" w:color="auto"/>
              <w:left w:val="single" w:sz="6" w:space="0" w:color="auto"/>
              <w:bottom w:val="single" w:sz="6" w:space="0" w:color="auto"/>
              <w:right w:val="single" w:sz="6" w:space="0" w:color="auto"/>
            </w:tcBorders>
          </w:tcPr>
          <w:p w14:paraId="5AD092D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E9F0DB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06DEE34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7353D4A" w14:textId="77777777" w:rsidTr="007A0D81">
        <w:tc>
          <w:tcPr>
            <w:tcW w:w="1824" w:type="dxa"/>
            <w:tcBorders>
              <w:top w:val="single" w:sz="6" w:space="0" w:color="auto"/>
              <w:left w:val="single" w:sz="6" w:space="0" w:color="auto"/>
              <w:bottom w:val="single" w:sz="6" w:space="0" w:color="auto"/>
              <w:right w:val="single" w:sz="6" w:space="0" w:color="auto"/>
            </w:tcBorders>
          </w:tcPr>
          <w:p w14:paraId="1885D5A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308534CA706</w:t>
            </w:r>
          </w:p>
        </w:tc>
        <w:tc>
          <w:tcPr>
            <w:tcW w:w="4102" w:type="dxa"/>
            <w:tcBorders>
              <w:top w:val="single" w:sz="6" w:space="0" w:color="auto"/>
              <w:left w:val="single" w:sz="6" w:space="0" w:color="auto"/>
              <w:bottom w:val="single" w:sz="6" w:space="0" w:color="auto"/>
              <w:right w:val="single" w:sz="6" w:space="0" w:color="auto"/>
            </w:tcBorders>
          </w:tcPr>
          <w:p w14:paraId="6162510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Soil and Water Management Plan - phase 2 - sheet 3</w:t>
            </w:r>
          </w:p>
        </w:tc>
        <w:tc>
          <w:tcPr>
            <w:tcW w:w="1587" w:type="dxa"/>
            <w:tcBorders>
              <w:top w:val="single" w:sz="6" w:space="0" w:color="auto"/>
              <w:left w:val="single" w:sz="6" w:space="0" w:color="auto"/>
              <w:bottom w:val="single" w:sz="6" w:space="0" w:color="auto"/>
              <w:right w:val="single" w:sz="6" w:space="0" w:color="auto"/>
            </w:tcBorders>
          </w:tcPr>
          <w:p w14:paraId="13CAEF2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B44954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120ED1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12EB2775" w14:textId="77777777" w:rsidTr="007A0D81">
        <w:tc>
          <w:tcPr>
            <w:tcW w:w="1824" w:type="dxa"/>
            <w:tcBorders>
              <w:top w:val="single" w:sz="6" w:space="0" w:color="auto"/>
              <w:left w:val="single" w:sz="6" w:space="0" w:color="auto"/>
              <w:bottom w:val="single" w:sz="6" w:space="0" w:color="auto"/>
              <w:right w:val="single" w:sz="6" w:space="0" w:color="auto"/>
            </w:tcBorders>
          </w:tcPr>
          <w:p w14:paraId="407D0B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308534CA750</w:t>
            </w:r>
          </w:p>
        </w:tc>
        <w:tc>
          <w:tcPr>
            <w:tcW w:w="4102" w:type="dxa"/>
            <w:tcBorders>
              <w:top w:val="single" w:sz="6" w:space="0" w:color="auto"/>
              <w:left w:val="single" w:sz="6" w:space="0" w:color="auto"/>
              <w:bottom w:val="single" w:sz="6" w:space="0" w:color="auto"/>
              <w:right w:val="single" w:sz="6" w:space="0" w:color="auto"/>
            </w:tcBorders>
          </w:tcPr>
          <w:p w14:paraId="183CD7C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Utility Concept Master Plan Layout</w:t>
            </w:r>
          </w:p>
        </w:tc>
        <w:tc>
          <w:tcPr>
            <w:tcW w:w="1587" w:type="dxa"/>
            <w:tcBorders>
              <w:top w:val="single" w:sz="6" w:space="0" w:color="auto"/>
              <w:left w:val="single" w:sz="6" w:space="0" w:color="auto"/>
              <w:bottom w:val="single" w:sz="6" w:space="0" w:color="auto"/>
              <w:right w:val="single" w:sz="6" w:space="0" w:color="auto"/>
            </w:tcBorders>
          </w:tcPr>
          <w:p w14:paraId="712FCE5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520C4EB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D341A8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12282B89" w14:textId="77777777" w:rsidTr="007A0D81">
        <w:tc>
          <w:tcPr>
            <w:tcW w:w="1824" w:type="dxa"/>
            <w:tcBorders>
              <w:top w:val="single" w:sz="6" w:space="0" w:color="auto"/>
              <w:left w:val="single" w:sz="6" w:space="0" w:color="auto"/>
              <w:bottom w:val="single" w:sz="6" w:space="0" w:color="auto"/>
              <w:right w:val="single" w:sz="6" w:space="0" w:color="auto"/>
            </w:tcBorders>
          </w:tcPr>
          <w:p w14:paraId="625568A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308534CA800</w:t>
            </w:r>
          </w:p>
        </w:tc>
        <w:tc>
          <w:tcPr>
            <w:tcW w:w="4102" w:type="dxa"/>
            <w:tcBorders>
              <w:top w:val="single" w:sz="6" w:space="0" w:color="auto"/>
              <w:left w:val="single" w:sz="6" w:space="0" w:color="auto"/>
              <w:bottom w:val="single" w:sz="6" w:space="0" w:color="auto"/>
              <w:right w:val="single" w:sz="6" w:space="0" w:color="auto"/>
            </w:tcBorders>
          </w:tcPr>
          <w:p w14:paraId="019BBA0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Shared Trench Arrangement - sheet 1</w:t>
            </w:r>
          </w:p>
        </w:tc>
        <w:tc>
          <w:tcPr>
            <w:tcW w:w="1587" w:type="dxa"/>
            <w:tcBorders>
              <w:top w:val="single" w:sz="6" w:space="0" w:color="auto"/>
              <w:left w:val="single" w:sz="6" w:space="0" w:color="auto"/>
              <w:bottom w:val="single" w:sz="6" w:space="0" w:color="auto"/>
              <w:right w:val="single" w:sz="6" w:space="0" w:color="auto"/>
            </w:tcBorders>
          </w:tcPr>
          <w:p w14:paraId="4E3BD08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67BC3AF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B2EEC3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29F67CD8" w14:textId="77777777" w:rsidTr="007A0D81">
        <w:tc>
          <w:tcPr>
            <w:tcW w:w="1824" w:type="dxa"/>
            <w:tcBorders>
              <w:top w:val="single" w:sz="6" w:space="0" w:color="auto"/>
              <w:left w:val="single" w:sz="6" w:space="0" w:color="auto"/>
              <w:bottom w:val="single" w:sz="6" w:space="0" w:color="auto"/>
              <w:right w:val="single" w:sz="6" w:space="0" w:color="auto"/>
            </w:tcBorders>
          </w:tcPr>
          <w:p w14:paraId="2A1AD36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308534CA801</w:t>
            </w:r>
          </w:p>
        </w:tc>
        <w:tc>
          <w:tcPr>
            <w:tcW w:w="4102" w:type="dxa"/>
            <w:tcBorders>
              <w:top w:val="single" w:sz="6" w:space="0" w:color="auto"/>
              <w:left w:val="single" w:sz="6" w:space="0" w:color="auto"/>
              <w:bottom w:val="single" w:sz="6" w:space="0" w:color="auto"/>
              <w:right w:val="single" w:sz="6" w:space="0" w:color="auto"/>
            </w:tcBorders>
          </w:tcPr>
          <w:p w14:paraId="622DE05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Shared Trench Arrangement - sheet 2</w:t>
            </w:r>
          </w:p>
        </w:tc>
        <w:tc>
          <w:tcPr>
            <w:tcW w:w="1587" w:type="dxa"/>
            <w:tcBorders>
              <w:top w:val="single" w:sz="6" w:space="0" w:color="auto"/>
              <w:left w:val="single" w:sz="6" w:space="0" w:color="auto"/>
              <w:bottom w:val="single" w:sz="6" w:space="0" w:color="auto"/>
              <w:right w:val="single" w:sz="6" w:space="0" w:color="auto"/>
            </w:tcBorders>
          </w:tcPr>
          <w:p w14:paraId="1503C74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D01346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243468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4042C3CA" w14:textId="77777777" w:rsidTr="007A0D81">
        <w:tc>
          <w:tcPr>
            <w:tcW w:w="1824" w:type="dxa"/>
            <w:tcBorders>
              <w:top w:val="single" w:sz="6" w:space="0" w:color="auto"/>
              <w:left w:val="single" w:sz="6" w:space="0" w:color="auto"/>
              <w:bottom w:val="single" w:sz="6" w:space="0" w:color="auto"/>
              <w:right w:val="single" w:sz="6" w:space="0" w:color="auto"/>
            </w:tcBorders>
          </w:tcPr>
          <w:p w14:paraId="70203A5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308534CA802</w:t>
            </w:r>
          </w:p>
        </w:tc>
        <w:tc>
          <w:tcPr>
            <w:tcW w:w="4102" w:type="dxa"/>
            <w:tcBorders>
              <w:top w:val="single" w:sz="6" w:space="0" w:color="auto"/>
              <w:left w:val="single" w:sz="6" w:space="0" w:color="auto"/>
              <w:bottom w:val="single" w:sz="6" w:space="0" w:color="auto"/>
              <w:right w:val="single" w:sz="6" w:space="0" w:color="auto"/>
            </w:tcBorders>
          </w:tcPr>
          <w:p w14:paraId="1F6B0D9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Shared Trench Arrangement - sheet 3</w:t>
            </w:r>
          </w:p>
        </w:tc>
        <w:tc>
          <w:tcPr>
            <w:tcW w:w="1587" w:type="dxa"/>
            <w:tcBorders>
              <w:top w:val="single" w:sz="6" w:space="0" w:color="auto"/>
              <w:left w:val="single" w:sz="6" w:space="0" w:color="auto"/>
              <w:bottom w:val="single" w:sz="6" w:space="0" w:color="auto"/>
              <w:right w:val="single" w:sz="6" w:space="0" w:color="auto"/>
            </w:tcBorders>
          </w:tcPr>
          <w:p w14:paraId="68F47E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6A67E0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C3E620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29EED0C" w14:textId="77777777" w:rsidTr="007A0D81">
        <w:tc>
          <w:tcPr>
            <w:tcW w:w="1824" w:type="dxa"/>
            <w:tcBorders>
              <w:top w:val="single" w:sz="6" w:space="0" w:color="auto"/>
              <w:left w:val="single" w:sz="6" w:space="0" w:color="auto"/>
              <w:bottom w:val="single" w:sz="6" w:space="0" w:color="auto"/>
              <w:right w:val="single" w:sz="6" w:space="0" w:color="auto"/>
            </w:tcBorders>
          </w:tcPr>
          <w:p w14:paraId="5C5DE6C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308534CA803</w:t>
            </w:r>
          </w:p>
        </w:tc>
        <w:tc>
          <w:tcPr>
            <w:tcW w:w="4102" w:type="dxa"/>
            <w:tcBorders>
              <w:top w:val="single" w:sz="6" w:space="0" w:color="auto"/>
              <w:left w:val="single" w:sz="6" w:space="0" w:color="auto"/>
              <w:bottom w:val="single" w:sz="6" w:space="0" w:color="auto"/>
              <w:right w:val="single" w:sz="6" w:space="0" w:color="auto"/>
            </w:tcBorders>
          </w:tcPr>
          <w:p w14:paraId="196B950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Shared Trench Arrangement - sheet 4</w:t>
            </w:r>
          </w:p>
        </w:tc>
        <w:tc>
          <w:tcPr>
            <w:tcW w:w="1587" w:type="dxa"/>
            <w:tcBorders>
              <w:top w:val="single" w:sz="6" w:space="0" w:color="auto"/>
              <w:left w:val="single" w:sz="6" w:space="0" w:color="auto"/>
              <w:bottom w:val="single" w:sz="6" w:space="0" w:color="auto"/>
              <w:right w:val="single" w:sz="6" w:space="0" w:color="auto"/>
            </w:tcBorders>
          </w:tcPr>
          <w:p w14:paraId="4F40BF2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01F208F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3D4DF43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022FF032" w14:textId="77777777" w:rsidTr="007A0D81">
        <w:tc>
          <w:tcPr>
            <w:tcW w:w="1824" w:type="dxa"/>
            <w:tcBorders>
              <w:top w:val="single" w:sz="6" w:space="0" w:color="auto"/>
              <w:left w:val="single" w:sz="6" w:space="0" w:color="auto"/>
              <w:bottom w:val="single" w:sz="6" w:space="0" w:color="auto"/>
              <w:right w:val="single" w:sz="6" w:space="0" w:color="auto"/>
            </w:tcBorders>
          </w:tcPr>
          <w:p w14:paraId="55F8DAF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308534CA804</w:t>
            </w:r>
          </w:p>
        </w:tc>
        <w:tc>
          <w:tcPr>
            <w:tcW w:w="4102" w:type="dxa"/>
            <w:tcBorders>
              <w:top w:val="single" w:sz="6" w:space="0" w:color="auto"/>
              <w:left w:val="single" w:sz="6" w:space="0" w:color="auto"/>
              <w:bottom w:val="single" w:sz="6" w:space="0" w:color="auto"/>
              <w:right w:val="single" w:sz="6" w:space="0" w:color="auto"/>
            </w:tcBorders>
          </w:tcPr>
          <w:p w14:paraId="46F6495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Shared Trench Arrangement - sheet 5</w:t>
            </w:r>
          </w:p>
        </w:tc>
        <w:tc>
          <w:tcPr>
            <w:tcW w:w="1587" w:type="dxa"/>
            <w:tcBorders>
              <w:top w:val="single" w:sz="6" w:space="0" w:color="auto"/>
              <w:left w:val="single" w:sz="6" w:space="0" w:color="auto"/>
              <w:bottom w:val="single" w:sz="6" w:space="0" w:color="auto"/>
              <w:right w:val="single" w:sz="6" w:space="0" w:color="auto"/>
            </w:tcBorders>
          </w:tcPr>
          <w:p w14:paraId="7169881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7896DE9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EE6AAB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75AE87C8" w14:textId="77777777" w:rsidTr="007A0D81">
        <w:tc>
          <w:tcPr>
            <w:tcW w:w="1824" w:type="dxa"/>
            <w:tcBorders>
              <w:top w:val="single" w:sz="6" w:space="0" w:color="auto"/>
              <w:left w:val="single" w:sz="6" w:space="0" w:color="auto"/>
              <w:bottom w:val="single" w:sz="6" w:space="0" w:color="auto"/>
              <w:right w:val="single" w:sz="6" w:space="0" w:color="auto"/>
            </w:tcBorders>
          </w:tcPr>
          <w:p w14:paraId="041E6D1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308534CA805</w:t>
            </w:r>
          </w:p>
        </w:tc>
        <w:tc>
          <w:tcPr>
            <w:tcW w:w="4102" w:type="dxa"/>
            <w:tcBorders>
              <w:top w:val="single" w:sz="6" w:space="0" w:color="auto"/>
              <w:left w:val="single" w:sz="6" w:space="0" w:color="auto"/>
              <w:bottom w:val="single" w:sz="6" w:space="0" w:color="auto"/>
              <w:right w:val="single" w:sz="6" w:space="0" w:color="auto"/>
            </w:tcBorders>
          </w:tcPr>
          <w:p w14:paraId="1E4C6E7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Typical Shared Trench Arrangement - sheet 6</w:t>
            </w:r>
          </w:p>
        </w:tc>
        <w:tc>
          <w:tcPr>
            <w:tcW w:w="1587" w:type="dxa"/>
            <w:tcBorders>
              <w:top w:val="single" w:sz="6" w:space="0" w:color="auto"/>
              <w:left w:val="single" w:sz="6" w:space="0" w:color="auto"/>
              <w:bottom w:val="single" w:sz="6" w:space="0" w:color="auto"/>
              <w:right w:val="single" w:sz="6" w:space="0" w:color="auto"/>
            </w:tcBorders>
          </w:tcPr>
          <w:p w14:paraId="7536AAE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15/06/2022</w:t>
            </w:r>
          </w:p>
        </w:tc>
        <w:tc>
          <w:tcPr>
            <w:tcW w:w="1134" w:type="dxa"/>
            <w:tcBorders>
              <w:top w:val="single" w:sz="6" w:space="0" w:color="auto"/>
              <w:left w:val="single" w:sz="6" w:space="0" w:color="auto"/>
              <w:bottom w:val="single" w:sz="6" w:space="0" w:color="auto"/>
              <w:right w:val="single" w:sz="6" w:space="0" w:color="auto"/>
            </w:tcBorders>
          </w:tcPr>
          <w:p w14:paraId="4D474F2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B</w:t>
            </w:r>
          </w:p>
        </w:tc>
        <w:tc>
          <w:tcPr>
            <w:tcW w:w="1196" w:type="dxa"/>
            <w:tcBorders>
              <w:top w:val="single" w:sz="6" w:space="0" w:color="auto"/>
              <w:left w:val="single" w:sz="6" w:space="0" w:color="auto"/>
              <w:bottom w:val="single" w:sz="6" w:space="0" w:color="auto"/>
              <w:right w:val="single" w:sz="6" w:space="0" w:color="auto"/>
            </w:tcBorders>
          </w:tcPr>
          <w:p w14:paraId="43B4445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Spiire</w:t>
            </w:r>
          </w:p>
        </w:tc>
      </w:tr>
      <w:tr w:rsidR="008C2FA8" w:rsidRPr="00F40B13" w14:paraId="524A2C4F" w14:textId="77777777" w:rsidTr="007A0D81">
        <w:trPr>
          <w:gridAfter w:val="3"/>
          <w:wAfter w:w="3917" w:type="dxa"/>
        </w:trPr>
        <w:tc>
          <w:tcPr>
            <w:tcW w:w="5926" w:type="dxa"/>
            <w:gridSpan w:val="2"/>
            <w:tcBorders>
              <w:top w:val="single" w:sz="6" w:space="0" w:color="auto"/>
              <w:left w:val="single" w:sz="6" w:space="0" w:color="auto"/>
              <w:bottom w:val="single" w:sz="6" w:space="0" w:color="auto"/>
              <w:right w:val="single" w:sz="6" w:space="0" w:color="auto"/>
            </w:tcBorders>
          </w:tcPr>
          <w:p w14:paraId="439BFD1D"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Landscape Design Drawings</w:t>
            </w:r>
          </w:p>
        </w:tc>
      </w:tr>
      <w:tr w:rsidR="008C2FA8" w:rsidRPr="00F40B13" w14:paraId="0AF053F7" w14:textId="77777777" w:rsidTr="007A0D81">
        <w:tc>
          <w:tcPr>
            <w:tcW w:w="1824" w:type="dxa"/>
            <w:tcBorders>
              <w:top w:val="single" w:sz="6" w:space="0" w:color="auto"/>
              <w:left w:val="single" w:sz="6" w:space="0" w:color="auto"/>
              <w:bottom w:val="single" w:sz="6" w:space="0" w:color="auto"/>
              <w:right w:val="single" w:sz="6" w:space="0" w:color="auto"/>
            </w:tcBorders>
          </w:tcPr>
          <w:p w14:paraId="0292A65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L-01</w:t>
            </w:r>
          </w:p>
        </w:tc>
        <w:tc>
          <w:tcPr>
            <w:tcW w:w="4102" w:type="dxa"/>
            <w:tcBorders>
              <w:top w:val="single" w:sz="6" w:space="0" w:color="auto"/>
              <w:left w:val="single" w:sz="6" w:space="0" w:color="auto"/>
              <w:bottom w:val="single" w:sz="6" w:space="0" w:color="auto"/>
              <w:right w:val="single" w:sz="6" w:space="0" w:color="auto"/>
            </w:tcBorders>
          </w:tcPr>
          <w:p w14:paraId="4F03668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Cover Sheet</w:t>
            </w:r>
          </w:p>
        </w:tc>
        <w:tc>
          <w:tcPr>
            <w:tcW w:w="1587" w:type="dxa"/>
            <w:tcBorders>
              <w:top w:val="single" w:sz="6" w:space="0" w:color="auto"/>
              <w:left w:val="single" w:sz="6" w:space="0" w:color="auto"/>
              <w:bottom w:val="single" w:sz="6" w:space="0" w:color="auto"/>
              <w:right w:val="single" w:sz="6" w:space="0" w:color="auto"/>
            </w:tcBorders>
          </w:tcPr>
          <w:p w14:paraId="5081924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15D6807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610B560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63E97A4" w14:textId="77777777" w:rsidTr="007A0D81">
        <w:tc>
          <w:tcPr>
            <w:tcW w:w="1824" w:type="dxa"/>
            <w:tcBorders>
              <w:top w:val="single" w:sz="6" w:space="0" w:color="auto"/>
              <w:left w:val="single" w:sz="6" w:space="0" w:color="auto"/>
              <w:bottom w:val="single" w:sz="6" w:space="0" w:color="auto"/>
              <w:right w:val="single" w:sz="6" w:space="0" w:color="auto"/>
            </w:tcBorders>
          </w:tcPr>
          <w:p w14:paraId="40D1E32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L-02</w:t>
            </w:r>
          </w:p>
        </w:tc>
        <w:tc>
          <w:tcPr>
            <w:tcW w:w="4102" w:type="dxa"/>
            <w:tcBorders>
              <w:top w:val="single" w:sz="6" w:space="0" w:color="auto"/>
              <w:left w:val="single" w:sz="6" w:space="0" w:color="auto"/>
              <w:bottom w:val="single" w:sz="6" w:space="0" w:color="auto"/>
              <w:right w:val="single" w:sz="6" w:space="0" w:color="auto"/>
            </w:tcBorders>
          </w:tcPr>
          <w:p w14:paraId="4F04206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Landscape Master Plan</w:t>
            </w:r>
          </w:p>
        </w:tc>
        <w:tc>
          <w:tcPr>
            <w:tcW w:w="1587" w:type="dxa"/>
            <w:tcBorders>
              <w:top w:val="single" w:sz="6" w:space="0" w:color="auto"/>
              <w:left w:val="single" w:sz="6" w:space="0" w:color="auto"/>
              <w:bottom w:val="single" w:sz="6" w:space="0" w:color="auto"/>
              <w:right w:val="single" w:sz="6" w:space="0" w:color="auto"/>
            </w:tcBorders>
          </w:tcPr>
          <w:p w14:paraId="6C5B724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0B3BA80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0AA9917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798360CB" w14:textId="77777777" w:rsidTr="007A0D81">
        <w:tc>
          <w:tcPr>
            <w:tcW w:w="1824" w:type="dxa"/>
            <w:tcBorders>
              <w:top w:val="single" w:sz="6" w:space="0" w:color="auto"/>
              <w:left w:val="single" w:sz="6" w:space="0" w:color="auto"/>
              <w:bottom w:val="single" w:sz="6" w:space="0" w:color="auto"/>
              <w:right w:val="single" w:sz="6" w:space="0" w:color="auto"/>
            </w:tcBorders>
          </w:tcPr>
          <w:p w14:paraId="4A4C296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L-03</w:t>
            </w:r>
          </w:p>
        </w:tc>
        <w:tc>
          <w:tcPr>
            <w:tcW w:w="4102" w:type="dxa"/>
            <w:tcBorders>
              <w:top w:val="single" w:sz="6" w:space="0" w:color="auto"/>
              <w:left w:val="single" w:sz="6" w:space="0" w:color="auto"/>
              <w:bottom w:val="single" w:sz="6" w:space="0" w:color="auto"/>
              <w:right w:val="single" w:sz="6" w:space="0" w:color="auto"/>
            </w:tcBorders>
          </w:tcPr>
          <w:p w14:paraId="66DCF81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NH3 Master Plan</w:t>
            </w:r>
          </w:p>
        </w:tc>
        <w:tc>
          <w:tcPr>
            <w:tcW w:w="1587" w:type="dxa"/>
            <w:tcBorders>
              <w:top w:val="single" w:sz="6" w:space="0" w:color="auto"/>
              <w:left w:val="single" w:sz="6" w:space="0" w:color="auto"/>
              <w:bottom w:val="single" w:sz="6" w:space="0" w:color="auto"/>
              <w:right w:val="single" w:sz="6" w:space="0" w:color="auto"/>
            </w:tcBorders>
          </w:tcPr>
          <w:p w14:paraId="4626292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410589B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0C82304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529D35C4" w14:textId="77777777" w:rsidTr="007A0D81">
        <w:tc>
          <w:tcPr>
            <w:tcW w:w="1824" w:type="dxa"/>
            <w:tcBorders>
              <w:top w:val="single" w:sz="6" w:space="0" w:color="auto"/>
              <w:left w:val="single" w:sz="6" w:space="0" w:color="auto"/>
              <w:bottom w:val="single" w:sz="6" w:space="0" w:color="auto"/>
              <w:right w:val="single" w:sz="6" w:space="0" w:color="auto"/>
            </w:tcBorders>
          </w:tcPr>
          <w:p w14:paraId="40254AC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L-04</w:t>
            </w:r>
          </w:p>
        </w:tc>
        <w:tc>
          <w:tcPr>
            <w:tcW w:w="4102" w:type="dxa"/>
            <w:tcBorders>
              <w:top w:val="single" w:sz="6" w:space="0" w:color="auto"/>
              <w:left w:val="single" w:sz="6" w:space="0" w:color="auto"/>
              <w:bottom w:val="single" w:sz="6" w:space="0" w:color="auto"/>
              <w:right w:val="single" w:sz="6" w:space="0" w:color="auto"/>
            </w:tcBorders>
          </w:tcPr>
          <w:p w14:paraId="71B17D1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NH4 Master Plan</w:t>
            </w:r>
          </w:p>
        </w:tc>
        <w:tc>
          <w:tcPr>
            <w:tcW w:w="1587" w:type="dxa"/>
            <w:tcBorders>
              <w:top w:val="single" w:sz="6" w:space="0" w:color="auto"/>
              <w:left w:val="single" w:sz="6" w:space="0" w:color="auto"/>
              <w:bottom w:val="single" w:sz="6" w:space="0" w:color="auto"/>
              <w:right w:val="single" w:sz="6" w:space="0" w:color="auto"/>
            </w:tcBorders>
          </w:tcPr>
          <w:p w14:paraId="4118D74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7107F62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597AAF2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59428682" w14:textId="77777777" w:rsidTr="007A0D81">
        <w:tc>
          <w:tcPr>
            <w:tcW w:w="1824" w:type="dxa"/>
            <w:tcBorders>
              <w:top w:val="single" w:sz="6" w:space="0" w:color="auto"/>
              <w:left w:val="single" w:sz="6" w:space="0" w:color="auto"/>
              <w:bottom w:val="single" w:sz="6" w:space="0" w:color="auto"/>
              <w:right w:val="single" w:sz="6" w:space="0" w:color="auto"/>
            </w:tcBorders>
          </w:tcPr>
          <w:p w14:paraId="7424838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L-05</w:t>
            </w:r>
          </w:p>
        </w:tc>
        <w:tc>
          <w:tcPr>
            <w:tcW w:w="4102" w:type="dxa"/>
            <w:tcBorders>
              <w:top w:val="single" w:sz="6" w:space="0" w:color="auto"/>
              <w:left w:val="single" w:sz="6" w:space="0" w:color="auto"/>
              <w:bottom w:val="single" w:sz="6" w:space="0" w:color="auto"/>
              <w:right w:val="single" w:sz="6" w:space="0" w:color="auto"/>
            </w:tcBorders>
          </w:tcPr>
          <w:p w14:paraId="37D7D93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NH5 Master Plan</w:t>
            </w:r>
          </w:p>
        </w:tc>
        <w:tc>
          <w:tcPr>
            <w:tcW w:w="1587" w:type="dxa"/>
            <w:tcBorders>
              <w:top w:val="single" w:sz="6" w:space="0" w:color="auto"/>
              <w:left w:val="single" w:sz="6" w:space="0" w:color="auto"/>
              <w:bottom w:val="single" w:sz="6" w:space="0" w:color="auto"/>
              <w:right w:val="single" w:sz="6" w:space="0" w:color="auto"/>
            </w:tcBorders>
          </w:tcPr>
          <w:p w14:paraId="6EB606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582BDF7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2627A06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7E1E59A" w14:textId="77777777" w:rsidTr="007A0D81">
        <w:tc>
          <w:tcPr>
            <w:tcW w:w="1824" w:type="dxa"/>
            <w:tcBorders>
              <w:top w:val="single" w:sz="6" w:space="0" w:color="auto"/>
              <w:left w:val="single" w:sz="6" w:space="0" w:color="auto"/>
              <w:bottom w:val="single" w:sz="6" w:space="0" w:color="auto"/>
              <w:right w:val="single" w:sz="6" w:space="0" w:color="auto"/>
            </w:tcBorders>
          </w:tcPr>
          <w:p w14:paraId="682F0E4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lastRenderedPageBreak/>
              <w:t>L-06</w:t>
            </w:r>
          </w:p>
        </w:tc>
        <w:tc>
          <w:tcPr>
            <w:tcW w:w="4102" w:type="dxa"/>
            <w:tcBorders>
              <w:top w:val="single" w:sz="6" w:space="0" w:color="auto"/>
              <w:left w:val="single" w:sz="6" w:space="0" w:color="auto"/>
              <w:bottom w:val="single" w:sz="6" w:space="0" w:color="auto"/>
              <w:right w:val="single" w:sz="6" w:space="0" w:color="auto"/>
            </w:tcBorders>
          </w:tcPr>
          <w:p w14:paraId="7044A17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Staging Plan</w:t>
            </w:r>
          </w:p>
        </w:tc>
        <w:tc>
          <w:tcPr>
            <w:tcW w:w="1587" w:type="dxa"/>
            <w:tcBorders>
              <w:top w:val="single" w:sz="6" w:space="0" w:color="auto"/>
              <w:left w:val="single" w:sz="6" w:space="0" w:color="auto"/>
              <w:bottom w:val="single" w:sz="6" w:space="0" w:color="auto"/>
              <w:right w:val="single" w:sz="6" w:space="0" w:color="auto"/>
            </w:tcBorders>
          </w:tcPr>
          <w:p w14:paraId="13F28DD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5B37916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7DD2B7C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4DB7C61A" w14:textId="77777777" w:rsidTr="007A0D81">
        <w:tc>
          <w:tcPr>
            <w:tcW w:w="1824" w:type="dxa"/>
            <w:tcBorders>
              <w:top w:val="single" w:sz="6" w:space="0" w:color="auto"/>
              <w:left w:val="single" w:sz="6" w:space="0" w:color="auto"/>
              <w:bottom w:val="single" w:sz="6" w:space="0" w:color="auto"/>
              <w:right w:val="single" w:sz="6" w:space="0" w:color="auto"/>
            </w:tcBorders>
          </w:tcPr>
          <w:p w14:paraId="50320C5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L-07</w:t>
            </w:r>
          </w:p>
        </w:tc>
        <w:tc>
          <w:tcPr>
            <w:tcW w:w="4102" w:type="dxa"/>
            <w:tcBorders>
              <w:top w:val="single" w:sz="6" w:space="0" w:color="auto"/>
              <w:left w:val="single" w:sz="6" w:space="0" w:color="auto"/>
              <w:bottom w:val="single" w:sz="6" w:space="0" w:color="auto"/>
              <w:right w:val="single" w:sz="6" w:space="0" w:color="auto"/>
            </w:tcBorders>
          </w:tcPr>
          <w:p w14:paraId="2B10B68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Pedestrian and Cycle Network</w:t>
            </w:r>
          </w:p>
        </w:tc>
        <w:tc>
          <w:tcPr>
            <w:tcW w:w="1587" w:type="dxa"/>
            <w:tcBorders>
              <w:top w:val="single" w:sz="6" w:space="0" w:color="auto"/>
              <w:left w:val="single" w:sz="6" w:space="0" w:color="auto"/>
              <w:bottom w:val="single" w:sz="6" w:space="0" w:color="auto"/>
              <w:right w:val="single" w:sz="6" w:space="0" w:color="auto"/>
            </w:tcBorders>
          </w:tcPr>
          <w:p w14:paraId="3B365C9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2F8ACBA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7AB35B0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6DEDFD5A" w14:textId="77777777" w:rsidTr="007A0D81">
        <w:tc>
          <w:tcPr>
            <w:tcW w:w="1824" w:type="dxa"/>
            <w:tcBorders>
              <w:top w:val="single" w:sz="6" w:space="0" w:color="auto"/>
              <w:left w:val="single" w:sz="6" w:space="0" w:color="auto"/>
              <w:bottom w:val="single" w:sz="6" w:space="0" w:color="auto"/>
              <w:right w:val="single" w:sz="6" w:space="0" w:color="auto"/>
            </w:tcBorders>
          </w:tcPr>
          <w:p w14:paraId="1E37B3E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L-08</w:t>
            </w:r>
          </w:p>
        </w:tc>
        <w:tc>
          <w:tcPr>
            <w:tcW w:w="4102" w:type="dxa"/>
            <w:tcBorders>
              <w:top w:val="single" w:sz="6" w:space="0" w:color="auto"/>
              <w:left w:val="single" w:sz="6" w:space="0" w:color="auto"/>
              <w:bottom w:val="single" w:sz="6" w:space="0" w:color="auto"/>
              <w:right w:val="single" w:sz="6" w:space="0" w:color="auto"/>
            </w:tcBorders>
          </w:tcPr>
          <w:p w14:paraId="59FC8FC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3 Village Centre - Concept Plan</w:t>
            </w:r>
          </w:p>
        </w:tc>
        <w:tc>
          <w:tcPr>
            <w:tcW w:w="1587" w:type="dxa"/>
            <w:tcBorders>
              <w:top w:val="single" w:sz="6" w:space="0" w:color="auto"/>
              <w:left w:val="single" w:sz="6" w:space="0" w:color="auto"/>
              <w:bottom w:val="single" w:sz="6" w:space="0" w:color="auto"/>
              <w:right w:val="single" w:sz="6" w:space="0" w:color="auto"/>
            </w:tcBorders>
          </w:tcPr>
          <w:p w14:paraId="4925E69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4E0B37D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1F6B2EC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0A1B8532" w14:textId="77777777" w:rsidTr="007A0D81">
        <w:tc>
          <w:tcPr>
            <w:tcW w:w="1824" w:type="dxa"/>
            <w:tcBorders>
              <w:top w:val="single" w:sz="6" w:space="0" w:color="auto"/>
              <w:left w:val="single" w:sz="6" w:space="0" w:color="auto"/>
              <w:bottom w:val="single" w:sz="6" w:space="0" w:color="auto"/>
              <w:right w:val="single" w:sz="6" w:space="0" w:color="auto"/>
            </w:tcBorders>
          </w:tcPr>
          <w:p w14:paraId="5E1D51F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L-09</w:t>
            </w:r>
          </w:p>
        </w:tc>
        <w:tc>
          <w:tcPr>
            <w:tcW w:w="4102" w:type="dxa"/>
            <w:tcBorders>
              <w:top w:val="single" w:sz="6" w:space="0" w:color="auto"/>
              <w:left w:val="single" w:sz="6" w:space="0" w:color="auto"/>
              <w:bottom w:val="single" w:sz="6" w:space="0" w:color="auto"/>
              <w:right w:val="single" w:sz="6" w:space="0" w:color="auto"/>
            </w:tcBorders>
          </w:tcPr>
          <w:p w14:paraId="25DE5CB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3 Village Centre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5E97356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69E8FD0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2A40918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8D29A35" w14:textId="77777777" w:rsidTr="007A0D81">
        <w:tc>
          <w:tcPr>
            <w:tcW w:w="1824" w:type="dxa"/>
            <w:tcBorders>
              <w:top w:val="single" w:sz="6" w:space="0" w:color="auto"/>
              <w:left w:val="single" w:sz="6" w:space="0" w:color="auto"/>
              <w:bottom w:val="single" w:sz="6" w:space="0" w:color="auto"/>
              <w:right w:val="single" w:sz="6" w:space="0" w:color="auto"/>
            </w:tcBorders>
          </w:tcPr>
          <w:p w14:paraId="5CD1758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L-10</w:t>
            </w:r>
          </w:p>
        </w:tc>
        <w:tc>
          <w:tcPr>
            <w:tcW w:w="4102" w:type="dxa"/>
            <w:tcBorders>
              <w:top w:val="single" w:sz="6" w:space="0" w:color="auto"/>
              <w:left w:val="single" w:sz="6" w:space="0" w:color="auto"/>
              <w:bottom w:val="single" w:sz="6" w:space="0" w:color="auto"/>
              <w:right w:val="single" w:sz="6" w:space="0" w:color="auto"/>
            </w:tcBorders>
          </w:tcPr>
          <w:p w14:paraId="6A9695E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4 Village Centre - Concept Plan</w:t>
            </w:r>
          </w:p>
        </w:tc>
        <w:tc>
          <w:tcPr>
            <w:tcW w:w="1587" w:type="dxa"/>
            <w:tcBorders>
              <w:top w:val="single" w:sz="6" w:space="0" w:color="auto"/>
              <w:left w:val="single" w:sz="6" w:space="0" w:color="auto"/>
              <w:bottom w:val="single" w:sz="6" w:space="0" w:color="auto"/>
              <w:right w:val="single" w:sz="6" w:space="0" w:color="auto"/>
            </w:tcBorders>
          </w:tcPr>
          <w:p w14:paraId="2E00D0C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7056155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17CB90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0DC4AAF" w14:textId="77777777" w:rsidTr="007A0D81">
        <w:tc>
          <w:tcPr>
            <w:tcW w:w="1824" w:type="dxa"/>
            <w:tcBorders>
              <w:top w:val="single" w:sz="6" w:space="0" w:color="auto"/>
              <w:left w:val="single" w:sz="6" w:space="0" w:color="auto"/>
              <w:bottom w:val="single" w:sz="6" w:space="0" w:color="auto"/>
              <w:right w:val="single" w:sz="6" w:space="0" w:color="auto"/>
            </w:tcBorders>
          </w:tcPr>
          <w:p w14:paraId="6272AF3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L-11</w:t>
            </w:r>
          </w:p>
        </w:tc>
        <w:tc>
          <w:tcPr>
            <w:tcW w:w="4102" w:type="dxa"/>
            <w:tcBorders>
              <w:top w:val="single" w:sz="6" w:space="0" w:color="auto"/>
              <w:left w:val="single" w:sz="6" w:space="0" w:color="auto"/>
              <w:bottom w:val="single" w:sz="6" w:space="0" w:color="auto"/>
              <w:right w:val="single" w:sz="6" w:space="0" w:color="auto"/>
            </w:tcBorders>
          </w:tcPr>
          <w:p w14:paraId="64B94B5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4 Village Centre - Typical Sections</w:t>
            </w:r>
          </w:p>
        </w:tc>
        <w:tc>
          <w:tcPr>
            <w:tcW w:w="1587" w:type="dxa"/>
            <w:tcBorders>
              <w:top w:val="single" w:sz="6" w:space="0" w:color="auto"/>
              <w:left w:val="single" w:sz="6" w:space="0" w:color="auto"/>
              <w:bottom w:val="single" w:sz="6" w:space="0" w:color="auto"/>
              <w:right w:val="single" w:sz="6" w:space="0" w:color="auto"/>
            </w:tcBorders>
          </w:tcPr>
          <w:p w14:paraId="338B36F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7EC7B78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4ED9B40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7A4F3CA2" w14:textId="77777777" w:rsidTr="007A0D81">
        <w:tc>
          <w:tcPr>
            <w:tcW w:w="1824" w:type="dxa"/>
            <w:tcBorders>
              <w:top w:val="single" w:sz="6" w:space="0" w:color="auto"/>
              <w:left w:val="single" w:sz="6" w:space="0" w:color="auto"/>
              <w:bottom w:val="single" w:sz="6" w:space="0" w:color="auto"/>
              <w:right w:val="single" w:sz="6" w:space="0" w:color="auto"/>
            </w:tcBorders>
          </w:tcPr>
          <w:p w14:paraId="6E29E2C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L-12</w:t>
            </w:r>
          </w:p>
        </w:tc>
        <w:tc>
          <w:tcPr>
            <w:tcW w:w="4102" w:type="dxa"/>
            <w:tcBorders>
              <w:top w:val="single" w:sz="6" w:space="0" w:color="auto"/>
              <w:left w:val="single" w:sz="6" w:space="0" w:color="auto"/>
              <w:bottom w:val="single" w:sz="6" w:space="0" w:color="auto"/>
              <w:right w:val="single" w:sz="6" w:space="0" w:color="auto"/>
            </w:tcBorders>
          </w:tcPr>
          <w:p w14:paraId="57ECF56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4 Village Centre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388E806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4DE0B40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40683F3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019D5AB" w14:textId="77777777" w:rsidTr="007A0D81">
        <w:tc>
          <w:tcPr>
            <w:tcW w:w="1824" w:type="dxa"/>
            <w:tcBorders>
              <w:top w:val="single" w:sz="6" w:space="0" w:color="auto"/>
              <w:left w:val="single" w:sz="6" w:space="0" w:color="auto"/>
              <w:bottom w:val="single" w:sz="6" w:space="0" w:color="auto"/>
              <w:right w:val="single" w:sz="6" w:space="0" w:color="auto"/>
            </w:tcBorders>
          </w:tcPr>
          <w:p w14:paraId="4CD6108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L-13</w:t>
            </w:r>
          </w:p>
        </w:tc>
        <w:tc>
          <w:tcPr>
            <w:tcW w:w="4102" w:type="dxa"/>
            <w:tcBorders>
              <w:top w:val="single" w:sz="6" w:space="0" w:color="auto"/>
              <w:left w:val="single" w:sz="6" w:space="0" w:color="auto"/>
              <w:bottom w:val="single" w:sz="6" w:space="0" w:color="auto"/>
              <w:right w:val="single" w:sz="6" w:space="0" w:color="auto"/>
            </w:tcBorders>
          </w:tcPr>
          <w:p w14:paraId="4B44163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5 Village Centre - Concept Plan</w:t>
            </w:r>
          </w:p>
        </w:tc>
        <w:tc>
          <w:tcPr>
            <w:tcW w:w="1587" w:type="dxa"/>
            <w:tcBorders>
              <w:top w:val="single" w:sz="6" w:space="0" w:color="auto"/>
              <w:left w:val="single" w:sz="6" w:space="0" w:color="auto"/>
              <w:bottom w:val="single" w:sz="6" w:space="0" w:color="auto"/>
              <w:right w:val="single" w:sz="6" w:space="0" w:color="auto"/>
            </w:tcBorders>
          </w:tcPr>
          <w:p w14:paraId="0E15A87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6FEC4DD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577434C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38504AE7" w14:textId="77777777" w:rsidTr="007A0D81">
        <w:tc>
          <w:tcPr>
            <w:tcW w:w="1824" w:type="dxa"/>
            <w:tcBorders>
              <w:top w:val="single" w:sz="6" w:space="0" w:color="auto"/>
              <w:left w:val="single" w:sz="6" w:space="0" w:color="auto"/>
              <w:bottom w:val="single" w:sz="6" w:space="0" w:color="auto"/>
              <w:right w:val="single" w:sz="6" w:space="0" w:color="auto"/>
            </w:tcBorders>
          </w:tcPr>
          <w:p w14:paraId="1A26C20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L-14</w:t>
            </w:r>
          </w:p>
        </w:tc>
        <w:tc>
          <w:tcPr>
            <w:tcW w:w="4102" w:type="dxa"/>
            <w:tcBorders>
              <w:top w:val="single" w:sz="6" w:space="0" w:color="auto"/>
              <w:left w:val="single" w:sz="6" w:space="0" w:color="auto"/>
              <w:bottom w:val="single" w:sz="6" w:space="0" w:color="auto"/>
              <w:right w:val="single" w:sz="6" w:space="0" w:color="auto"/>
            </w:tcBorders>
          </w:tcPr>
          <w:p w14:paraId="5BEDAC1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5 Village Centre - Typical Sections</w:t>
            </w:r>
          </w:p>
        </w:tc>
        <w:tc>
          <w:tcPr>
            <w:tcW w:w="1587" w:type="dxa"/>
            <w:tcBorders>
              <w:top w:val="single" w:sz="6" w:space="0" w:color="auto"/>
              <w:left w:val="single" w:sz="6" w:space="0" w:color="auto"/>
              <w:bottom w:val="single" w:sz="6" w:space="0" w:color="auto"/>
              <w:right w:val="single" w:sz="6" w:space="0" w:color="auto"/>
            </w:tcBorders>
          </w:tcPr>
          <w:p w14:paraId="47F0586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6A7D5EE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66ADE5A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35CBA475" w14:textId="77777777" w:rsidTr="007A0D81">
        <w:tc>
          <w:tcPr>
            <w:tcW w:w="1824" w:type="dxa"/>
            <w:tcBorders>
              <w:top w:val="single" w:sz="6" w:space="0" w:color="auto"/>
              <w:left w:val="single" w:sz="6" w:space="0" w:color="auto"/>
              <w:bottom w:val="single" w:sz="6" w:space="0" w:color="auto"/>
              <w:right w:val="single" w:sz="6" w:space="0" w:color="auto"/>
            </w:tcBorders>
          </w:tcPr>
          <w:p w14:paraId="7B5656D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L-15</w:t>
            </w:r>
          </w:p>
        </w:tc>
        <w:tc>
          <w:tcPr>
            <w:tcW w:w="4102" w:type="dxa"/>
            <w:tcBorders>
              <w:top w:val="single" w:sz="6" w:space="0" w:color="auto"/>
              <w:left w:val="single" w:sz="6" w:space="0" w:color="auto"/>
              <w:bottom w:val="single" w:sz="6" w:space="0" w:color="auto"/>
              <w:right w:val="single" w:sz="6" w:space="0" w:color="auto"/>
            </w:tcBorders>
          </w:tcPr>
          <w:p w14:paraId="3A4E1E3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5 Village Centre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61E91E8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4745345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44F63E9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0901BB7F" w14:textId="77777777" w:rsidTr="007A0D81">
        <w:tc>
          <w:tcPr>
            <w:tcW w:w="1824" w:type="dxa"/>
            <w:tcBorders>
              <w:top w:val="single" w:sz="6" w:space="0" w:color="auto"/>
              <w:left w:val="single" w:sz="6" w:space="0" w:color="auto"/>
              <w:bottom w:val="single" w:sz="6" w:space="0" w:color="auto"/>
              <w:right w:val="single" w:sz="6" w:space="0" w:color="auto"/>
            </w:tcBorders>
          </w:tcPr>
          <w:p w14:paraId="6070FD8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L-16</w:t>
            </w:r>
          </w:p>
        </w:tc>
        <w:tc>
          <w:tcPr>
            <w:tcW w:w="4102" w:type="dxa"/>
            <w:tcBorders>
              <w:top w:val="single" w:sz="6" w:space="0" w:color="auto"/>
              <w:left w:val="single" w:sz="6" w:space="0" w:color="auto"/>
              <w:bottom w:val="single" w:sz="6" w:space="0" w:color="auto"/>
              <w:right w:val="single" w:sz="6" w:space="0" w:color="auto"/>
            </w:tcBorders>
          </w:tcPr>
          <w:p w14:paraId="69BB533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Old Cooma Road and Entry - Plan</w:t>
            </w:r>
          </w:p>
        </w:tc>
        <w:tc>
          <w:tcPr>
            <w:tcW w:w="1587" w:type="dxa"/>
            <w:tcBorders>
              <w:top w:val="single" w:sz="6" w:space="0" w:color="auto"/>
              <w:left w:val="single" w:sz="6" w:space="0" w:color="auto"/>
              <w:bottom w:val="single" w:sz="6" w:space="0" w:color="auto"/>
              <w:right w:val="single" w:sz="6" w:space="0" w:color="auto"/>
            </w:tcBorders>
          </w:tcPr>
          <w:p w14:paraId="5274A57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5FFCDEC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02FB97F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516E39FA" w14:textId="77777777" w:rsidTr="007A0D81">
        <w:tc>
          <w:tcPr>
            <w:tcW w:w="1824" w:type="dxa"/>
            <w:tcBorders>
              <w:top w:val="single" w:sz="6" w:space="0" w:color="auto"/>
              <w:left w:val="single" w:sz="6" w:space="0" w:color="auto"/>
              <w:bottom w:val="single" w:sz="6" w:space="0" w:color="auto"/>
              <w:right w:val="single" w:sz="6" w:space="0" w:color="auto"/>
            </w:tcBorders>
          </w:tcPr>
          <w:p w14:paraId="2282A5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L-17</w:t>
            </w:r>
          </w:p>
        </w:tc>
        <w:tc>
          <w:tcPr>
            <w:tcW w:w="4102" w:type="dxa"/>
            <w:tcBorders>
              <w:top w:val="single" w:sz="6" w:space="0" w:color="auto"/>
              <w:left w:val="single" w:sz="6" w:space="0" w:color="auto"/>
              <w:bottom w:val="single" w:sz="6" w:space="0" w:color="auto"/>
              <w:right w:val="single" w:sz="6" w:space="0" w:color="auto"/>
            </w:tcBorders>
          </w:tcPr>
          <w:p w14:paraId="091A7A3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Old Cooma Road and Entry - Detail Plan</w:t>
            </w:r>
          </w:p>
        </w:tc>
        <w:tc>
          <w:tcPr>
            <w:tcW w:w="1587" w:type="dxa"/>
            <w:tcBorders>
              <w:top w:val="single" w:sz="6" w:space="0" w:color="auto"/>
              <w:left w:val="single" w:sz="6" w:space="0" w:color="auto"/>
              <w:bottom w:val="single" w:sz="6" w:space="0" w:color="auto"/>
              <w:right w:val="single" w:sz="6" w:space="0" w:color="auto"/>
            </w:tcBorders>
          </w:tcPr>
          <w:p w14:paraId="57D03AA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6A68167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632AEF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F08D0F6" w14:textId="77777777" w:rsidTr="007A0D81">
        <w:tc>
          <w:tcPr>
            <w:tcW w:w="1824" w:type="dxa"/>
            <w:tcBorders>
              <w:top w:val="single" w:sz="6" w:space="0" w:color="auto"/>
              <w:left w:val="single" w:sz="6" w:space="0" w:color="auto"/>
              <w:bottom w:val="single" w:sz="6" w:space="0" w:color="auto"/>
              <w:right w:val="single" w:sz="6" w:space="0" w:color="auto"/>
            </w:tcBorders>
          </w:tcPr>
          <w:p w14:paraId="0CB3114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L-18</w:t>
            </w:r>
          </w:p>
        </w:tc>
        <w:tc>
          <w:tcPr>
            <w:tcW w:w="4102" w:type="dxa"/>
            <w:tcBorders>
              <w:top w:val="single" w:sz="6" w:space="0" w:color="auto"/>
              <w:left w:val="single" w:sz="6" w:space="0" w:color="auto"/>
              <w:bottom w:val="single" w:sz="6" w:space="0" w:color="auto"/>
              <w:right w:val="single" w:sz="6" w:space="0" w:color="auto"/>
            </w:tcBorders>
          </w:tcPr>
          <w:p w14:paraId="4CAA820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Old Cooma Road and Entry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444AE09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0797EF5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6AC552D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5990B3C2" w14:textId="77777777" w:rsidTr="007A0D81">
        <w:tc>
          <w:tcPr>
            <w:tcW w:w="1824" w:type="dxa"/>
            <w:tcBorders>
              <w:top w:val="single" w:sz="6" w:space="0" w:color="auto"/>
              <w:left w:val="single" w:sz="6" w:space="0" w:color="auto"/>
              <w:bottom w:val="single" w:sz="6" w:space="0" w:color="auto"/>
              <w:right w:val="single" w:sz="6" w:space="0" w:color="auto"/>
            </w:tcBorders>
          </w:tcPr>
          <w:p w14:paraId="00453DC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L-19</w:t>
            </w:r>
          </w:p>
        </w:tc>
        <w:tc>
          <w:tcPr>
            <w:tcW w:w="4102" w:type="dxa"/>
            <w:tcBorders>
              <w:top w:val="single" w:sz="6" w:space="0" w:color="auto"/>
              <w:left w:val="single" w:sz="6" w:space="0" w:color="auto"/>
              <w:bottom w:val="single" w:sz="6" w:space="0" w:color="auto"/>
              <w:right w:val="single" w:sz="6" w:space="0" w:color="auto"/>
            </w:tcBorders>
          </w:tcPr>
          <w:p w14:paraId="7B5F5E3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Park 3 - Plan</w:t>
            </w:r>
          </w:p>
        </w:tc>
        <w:tc>
          <w:tcPr>
            <w:tcW w:w="1587" w:type="dxa"/>
            <w:tcBorders>
              <w:top w:val="single" w:sz="6" w:space="0" w:color="auto"/>
              <w:left w:val="single" w:sz="6" w:space="0" w:color="auto"/>
              <w:bottom w:val="single" w:sz="6" w:space="0" w:color="auto"/>
              <w:right w:val="single" w:sz="6" w:space="0" w:color="auto"/>
            </w:tcBorders>
          </w:tcPr>
          <w:p w14:paraId="14AE784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04489C8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70AA8A8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6B8FB8EC" w14:textId="77777777" w:rsidTr="007A0D81">
        <w:tc>
          <w:tcPr>
            <w:tcW w:w="1824" w:type="dxa"/>
            <w:tcBorders>
              <w:top w:val="single" w:sz="6" w:space="0" w:color="auto"/>
              <w:left w:val="single" w:sz="6" w:space="0" w:color="auto"/>
              <w:bottom w:val="single" w:sz="6" w:space="0" w:color="auto"/>
              <w:right w:val="single" w:sz="6" w:space="0" w:color="auto"/>
            </w:tcBorders>
          </w:tcPr>
          <w:p w14:paraId="1F4CF02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L-20</w:t>
            </w:r>
          </w:p>
        </w:tc>
        <w:tc>
          <w:tcPr>
            <w:tcW w:w="4102" w:type="dxa"/>
            <w:tcBorders>
              <w:top w:val="single" w:sz="6" w:space="0" w:color="auto"/>
              <w:left w:val="single" w:sz="6" w:space="0" w:color="auto"/>
              <w:bottom w:val="single" w:sz="6" w:space="0" w:color="auto"/>
              <w:right w:val="single" w:sz="6" w:space="0" w:color="auto"/>
            </w:tcBorders>
          </w:tcPr>
          <w:p w14:paraId="65A6818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Park 3 - Typical Sections</w:t>
            </w:r>
          </w:p>
        </w:tc>
        <w:tc>
          <w:tcPr>
            <w:tcW w:w="1587" w:type="dxa"/>
            <w:tcBorders>
              <w:top w:val="single" w:sz="6" w:space="0" w:color="auto"/>
              <w:left w:val="single" w:sz="6" w:space="0" w:color="auto"/>
              <w:bottom w:val="single" w:sz="6" w:space="0" w:color="auto"/>
              <w:right w:val="single" w:sz="6" w:space="0" w:color="auto"/>
            </w:tcBorders>
          </w:tcPr>
          <w:p w14:paraId="3FC4051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5E031BA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849355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079CA4C2" w14:textId="77777777" w:rsidTr="007A0D81">
        <w:tc>
          <w:tcPr>
            <w:tcW w:w="1824" w:type="dxa"/>
            <w:tcBorders>
              <w:top w:val="single" w:sz="6" w:space="0" w:color="auto"/>
              <w:left w:val="single" w:sz="6" w:space="0" w:color="auto"/>
              <w:bottom w:val="single" w:sz="6" w:space="0" w:color="auto"/>
              <w:right w:val="single" w:sz="6" w:space="0" w:color="auto"/>
            </w:tcBorders>
          </w:tcPr>
          <w:p w14:paraId="03B614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L-21</w:t>
            </w:r>
          </w:p>
        </w:tc>
        <w:tc>
          <w:tcPr>
            <w:tcW w:w="4102" w:type="dxa"/>
            <w:tcBorders>
              <w:top w:val="single" w:sz="6" w:space="0" w:color="auto"/>
              <w:left w:val="single" w:sz="6" w:space="0" w:color="auto"/>
              <w:bottom w:val="single" w:sz="6" w:space="0" w:color="auto"/>
              <w:right w:val="single" w:sz="6" w:space="0" w:color="auto"/>
            </w:tcBorders>
          </w:tcPr>
          <w:p w14:paraId="7B43C35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Park 3 -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71AA4EB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2D9B194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2266FD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5F0CF770" w14:textId="77777777" w:rsidTr="007A0D81">
        <w:tc>
          <w:tcPr>
            <w:tcW w:w="1824" w:type="dxa"/>
            <w:tcBorders>
              <w:top w:val="single" w:sz="6" w:space="0" w:color="auto"/>
              <w:left w:val="single" w:sz="6" w:space="0" w:color="auto"/>
              <w:bottom w:val="single" w:sz="6" w:space="0" w:color="auto"/>
              <w:right w:val="single" w:sz="6" w:space="0" w:color="auto"/>
            </w:tcBorders>
          </w:tcPr>
          <w:p w14:paraId="1F69554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L-24</w:t>
            </w:r>
          </w:p>
        </w:tc>
        <w:tc>
          <w:tcPr>
            <w:tcW w:w="4102" w:type="dxa"/>
            <w:tcBorders>
              <w:top w:val="single" w:sz="6" w:space="0" w:color="auto"/>
              <w:left w:val="single" w:sz="6" w:space="0" w:color="auto"/>
              <w:bottom w:val="single" w:sz="6" w:space="0" w:color="auto"/>
              <w:right w:val="single" w:sz="6" w:space="0" w:color="auto"/>
            </w:tcBorders>
          </w:tcPr>
          <w:p w14:paraId="26FA7F5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Yellow Box Reserve - Plan</w:t>
            </w:r>
          </w:p>
        </w:tc>
        <w:tc>
          <w:tcPr>
            <w:tcW w:w="1587" w:type="dxa"/>
            <w:tcBorders>
              <w:top w:val="single" w:sz="6" w:space="0" w:color="auto"/>
              <w:left w:val="single" w:sz="6" w:space="0" w:color="auto"/>
              <w:bottom w:val="single" w:sz="6" w:space="0" w:color="auto"/>
              <w:right w:val="single" w:sz="6" w:space="0" w:color="auto"/>
            </w:tcBorders>
          </w:tcPr>
          <w:p w14:paraId="72F3AC3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092330C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2613C22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1E0D7CB" w14:textId="77777777" w:rsidTr="007A0D81">
        <w:tc>
          <w:tcPr>
            <w:tcW w:w="1824" w:type="dxa"/>
            <w:tcBorders>
              <w:top w:val="single" w:sz="6" w:space="0" w:color="auto"/>
              <w:left w:val="single" w:sz="6" w:space="0" w:color="auto"/>
              <w:bottom w:val="single" w:sz="6" w:space="0" w:color="auto"/>
              <w:right w:val="single" w:sz="6" w:space="0" w:color="auto"/>
            </w:tcBorders>
          </w:tcPr>
          <w:p w14:paraId="0F7D5B4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L-25</w:t>
            </w:r>
          </w:p>
        </w:tc>
        <w:tc>
          <w:tcPr>
            <w:tcW w:w="4102" w:type="dxa"/>
            <w:tcBorders>
              <w:top w:val="single" w:sz="6" w:space="0" w:color="auto"/>
              <w:left w:val="single" w:sz="6" w:space="0" w:color="auto"/>
              <w:bottom w:val="single" w:sz="6" w:space="0" w:color="auto"/>
              <w:right w:val="single" w:sz="6" w:space="0" w:color="auto"/>
            </w:tcBorders>
          </w:tcPr>
          <w:p w14:paraId="5723999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Yellow Box Reserve - Shearing Shed Education and Information Centre Artist Impressions</w:t>
            </w:r>
          </w:p>
        </w:tc>
        <w:tc>
          <w:tcPr>
            <w:tcW w:w="1587" w:type="dxa"/>
            <w:tcBorders>
              <w:top w:val="single" w:sz="6" w:space="0" w:color="auto"/>
              <w:left w:val="single" w:sz="6" w:space="0" w:color="auto"/>
              <w:bottom w:val="single" w:sz="6" w:space="0" w:color="auto"/>
              <w:right w:val="single" w:sz="6" w:space="0" w:color="auto"/>
            </w:tcBorders>
          </w:tcPr>
          <w:p w14:paraId="0BC83E2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1C05212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0BD5BDD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498E559" w14:textId="77777777" w:rsidTr="007A0D81">
        <w:tc>
          <w:tcPr>
            <w:tcW w:w="1824" w:type="dxa"/>
            <w:tcBorders>
              <w:top w:val="single" w:sz="6" w:space="0" w:color="auto"/>
              <w:left w:val="single" w:sz="6" w:space="0" w:color="auto"/>
              <w:bottom w:val="single" w:sz="6" w:space="0" w:color="auto"/>
              <w:right w:val="single" w:sz="6" w:space="0" w:color="auto"/>
            </w:tcBorders>
          </w:tcPr>
          <w:p w14:paraId="49C355C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L-26</w:t>
            </w:r>
          </w:p>
        </w:tc>
        <w:tc>
          <w:tcPr>
            <w:tcW w:w="4102" w:type="dxa"/>
            <w:tcBorders>
              <w:top w:val="single" w:sz="6" w:space="0" w:color="auto"/>
              <w:left w:val="single" w:sz="6" w:space="0" w:color="auto"/>
              <w:bottom w:val="single" w:sz="6" w:space="0" w:color="auto"/>
              <w:right w:val="single" w:sz="6" w:space="0" w:color="auto"/>
            </w:tcBorders>
          </w:tcPr>
          <w:p w14:paraId="65BF3EC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Yellow Box Reserve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74D8906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3328315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27F95E0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283CD59" w14:textId="77777777" w:rsidTr="007A0D81">
        <w:tc>
          <w:tcPr>
            <w:tcW w:w="1824" w:type="dxa"/>
            <w:tcBorders>
              <w:top w:val="single" w:sz="6" w:space="0" w:color="auto"/>
              <w:left w:val="single" w:sz="6" w:space="0" w:color="auto"/>
              <w:bottom w:val="single" w:sz="6" w:space="0" w:color="auto"/>
              <w:right w:val="single" w:sz="6" w:space="0" w:color="auto"/>
            </w:tcBorders>
          </w:tcPr>
          <w:p w14:paraId="18A340A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L-27</w:t>
            </w:r>
          </w:p>
        </w:tc>
        <w:tc>
          <w:tcPr>
            <w:tcW w:w="4102" w:type="dxa"/>
            <w:tcBorders>
              <w:top w:val="single" w:sz="6" w:space="0" w:color="auto"/>
              <w:left w:val="single" w:sz="6" w:space="0" w:color="auto"/>
              <w:bottom w:val="single" w:sz="6" w:space="0" w:color="auto"/>
              <w:right w:val="single" w:sz="6" w:space="0" w:color="auto"/>
            </w:tcBorders>
          </w:tcPr>
          <w:p w14:paraId="49F41EC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10 and Pocket Park - Plan</w:t>
            </w:r>
          </w:p>
        </w:tc>
        <w:tc>
          <w:tcPr>
            <w:tcW w:w="1587" w:type="dxa"/>
            <w:tcBorders>
              <w:top w:val="single" w:sz="6" w:space="0" w:color="auto"/>
              <w:left w:val="single" w:sz="6" w:space="0" w:color="auto"/>
              <w:bottom w:val="single" w:sz="6" w:space="0" w:color="auto"/>
              <w:right w:val="single" w:sz="6" w:space="0" w:color="auto"/>
            </w:tcBorders>
          </w:tcPr>
          <w:p w14:paraId="354DCFE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052C897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18A2397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2330705" w14:textId="77777777" w:rsidTr="007A0D81">
        <w:tc>
          <w:tcPr>
            <w:tcW w:w="1824" w:type="dxa"/>
            <w:tcBorders>
              <w:top w:val="single" w:sz="6" w:space="0" w:color="auto"/>
              <w:left w:val="single" w:sz="6" w:space="0" w:color="auto"/>
              <w:bottom w:val="single" w:sz="6" w:space="0" w:color="auto"/>
              <w:right w:val="single" w:sz="6" w:space="0" w:color="auto"/>
            </w:tcBorders>
          </w:tcPr>
          <w:p w14:paraId="3569828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L-28</w:t>
            </w:r>
          </w:p>
        </w:tc>
        <w:tc>
          <w:tcPr>
            <w:tcW w:w="4102" w:type="dxa"/>
            <w:tcBorders>
              <w:top w:val="single" w:sz="6" w:space="0" w:color="auto"/>
              <w:left w:val="single" w:sz="6" w:space="0" w:color="auto"/>
              <w:bottom w:val="single" w:sz="6" w:space="0" w:color="auto"/>
              <w:right w:val="single" w:sz="6" w:space="0" w:color="auto"/>
            </w:tcBorders>
          </w:tcPr>
          <w:p w14:paraId="2BC0916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10 and Pocket Park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15966CD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46DA40D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DF6053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6EBAE2FF" w14:textId="77777777" w:rsidTr="007A0D81">
        <w:tc>
          <w:tcPr>
            <w:tcW w:w="1824" w:type="dxa"/>
            <w:tcBorders>
              <w:top w:val="single" w:sz="6" w:space="0" w:color="auto"/>
              <w:left w:val="single" w:sz="6" w:space="0" w:color="auto"/>
              <w:bottom w:val="single" w:sz="6" w:space="0" w:color="auto"/>
              <w:right w:val="single" w:sz="6" w:space="0" w:color="auto"/>
            </w:tcBorders>
          </w:tcPr>
          <w:p w14:paraId="1AA0FDD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L-29</w:t>
            </w:r>
          </w:p>
        </w:tc>
        <w:tc>
          <w:tcPr>
            <w:tcW w:w="4102" w:type="dxa"/>
            <w:tcBorders>
              <w:top w:val="single" w:sz="6" w:space="0" w:color="auto"/>
              <w:left w:val="single" w:sz="6" w:space="0" w:color="auto"/>
              <w:bottom w:val="single" w:sz="6" w:space="0" w:color="auto"/>
              <w:right w:val="single" w:sz="6" w:space="0" w:color="auto"/>
            </w:tcBorders>
          </w:tcPr>
          <w:p w14:paraId="2D3715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11 - Plan</w:t>
            </w:r>
          </w:p>
        </w:tc>
        <w:tc>
          <w:tcPr>
            <w:tcW w:w="1587" w:type="dxa"/>
            <w:tcBorders>
              <w:top w:val="single" w:sz="6" w:space="0" w:color="auto"/>
              <w:left w:val="single" w:sz="6" w:space="0" w:color="auto"/>
              <w:bottom w:val="single" w:sz="6" w:space="0" w:color="auto"/>
              <w:right w:val="single" w:sz="6" w:space="0" w:color="auto"/>
            </w:tcBorders>
          </w:tcPr>
          <w:p w14:paraId="3548196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2A03E9D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732F0AB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4752C487" w14:textId="77777777" w:rsidTr="007A0D81">
        <w:tc>
          <w:tcPr>
            <w:tcW w:w="1824" w:type="dxa"/>
            <w:tcBorders>
              <w:top w:val="single" w:sz="6" w:space="0" w:color="auto"/>
              <w:left w:val="single" w:sz="6" w:space="0" w:color="auto"/>
              <w:bottom w:val="single" w:sz="6" w:space="0" w:color="auto"/>
              <w:right w:val="single" w:sz="6" w:space="0" w:color="auto"/>
            </w:tcBorders>
          </w:tcPr>
          <w:p w14:paraId="12A34CA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L-30</w:t>
            </w:r>
          </w:p>
        </w:tc>
        <w:tc>
          <w:tcPr>
            <w:tcW w:w="4102" w:type="dxa"/>
            <w:tcBorders>
              <w:top w:val="single" w:sz="6" w:space="0" w:color="auto"/>
              <w:left w:val="single" w:sz="6" w:space="0" w:color="auto"/>
              <w:bottom w:val="single" w:sz="6" w:space="0" w:color="auto"/>
              <w:right w:val="single" w:sz="6" w:space="0" w:color="auto"/>
            </w:tcBorders>
          </w:tcPr>
          <w:p w14:paraId="1DC0211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11 -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6EC276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354FA65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4BAD02D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C514397" w14:textId="77777777" w:rsidTr="007A0D81">
        <w:tc>
          <w:tcPr>
            <w:tcW w:w="1824" w:type="dxa"/>
            <w:tcBorders>
              <w:top w:val="single" w:sz="6" w:space="0" w:color="auto"/>
              <w:left w:val="single" w:sz="6" w:space="0" w:color="auto"/>
              <w:bottom w:val="single" w:sz="6" w:space="0" w:color="auto"/>
              <w:right w:val="single" w:sz="6" w:space="0" w:color="auto"/>
            </w:tcBorders>
          </w:tcPr>
          <w:p w14:paraId="4D4A416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L-31</w:t>
            </w:r>
          </w:p>
        </w:tc>
        <w:tc>
          <w:tcPr>
            <w:tcW w:w="4102" w:type="dxa"/>
            <w:tcBorders>
              <w:top w:val="single" w:sz="6" w:space="0" w:color="auto"/>
              <w:left w:val="single" w:sz="6" w:space="0" w:color="auto"/>
              <w:bottom w:val="single" w:sz="6" w:space="0" w:color="auto"/>
              <w:right w:val="single" w:sz="6" w:space="0" w:color="auto"/>
            </w:tcBorders>
          </w:tcPr>
          <w:p w14:paraId="34BB64B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12 and WSUD 11 - Concept Plan</w:t>
            </w:r>
          </w:p>
        </w:tc>
        <w:tc>
          <w:tcPr>
            <w:tcW w:w="1587" w:type="dxa"/>
            <w:tcBorders>
              <w:top w:val="single" w:sz="6" w:space="0" w:color="auto"/>
              <w:left w:val="single" w:sz="6" w:space="0" w:color="auto"/>
              <w:bottom w:val="single" w:sz="6" w:space="0" w:color="auto"/>
              <w:right w:val="single" w:sz="6" w:space="0" w:color="auto"/>
            </w:tcBorders>
          </w:tcPr>
          <w:p w14:paraId="1413434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4207E3B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43B89C4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6AEFA82D" w14:textId="77777777" w:rsidTr="007A0D81">
        <w:tc>
          <w:tcPr>
            <w:tcW w:w="1824" w:type="dxa"/>
            <w:tcBorders>
              <w:top w:val="single" w:sz="6" w:space="0" w:color="auto"/>
              <w:left w:val="single" w:sz="6" w:space="0" w:color="auto"/>
              <w:bottom w:val="single" w:sz="6" w:space="0" w:color="auto"/>
              <w:right w:val="single" w:sz="6" w:space="0" w:color="auto"/>
            </w:tcBorders>
          </w:tcPr>
          <w:p w14:paraId="749AB6D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L-32</w:t>
            </w:r>
          </w:p>
        </w:tc>
        <w:tc>
          <w:tcPr>
            <w:tcW w:w="4102" w:type="dxa"/>
            <w:tcBorders>
              <w:top w:val="single" w:sz="6" w:space="0" w:color="auto"/>
              <w:left w:val="single" w:sz="6" w:space="0" w:color="auto"/>
              <w:bottom w:val="single" w:sz="6" w:space="0" w:color="auto"/>
              <w:right w:val="single" w:sz="6" w:space="0" w:color="auto"/>
            </w:tcBorders>
          </w:tcPr>
          <w:p w14:paraId="6E6659A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12 and WSUD 11 -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678986C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22043B9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176DD0C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E97E64C" w14:textId="77777777" w:rsidTr="007A0D81">
        <w:tc>
          <w:tcPr>
            <w:tcW w:w="1824" w:type="dxa"/>
            <w:tcBorders>
              <w:top w:val="single" w:sz="6" w:space="0" w:color="auto"/>
              <w:left w:val="single" w:sz="6" w:space="0" w:color="auto"/>
              <w:bottom w:val="single" w:sz="6" w:space="0" w:color="auto"/>
              <w:right w:val="single" w:sz="6" w:space="0" w:color="auto"/>
            </w:tcBorders>
          </w:tcPr>
          <w:p w14:paraId="0713BB8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L-33</w:t>
            </w:r>
          </w:p>
        </w:tc>
        <w:tc>
          <w:tcPr>
            <w:tcW w:w="4102" w:type="dxa"/>
            <w:tcBorders>
              <w:top w:val="single" w:sz="6" w:space="0" w:color="auto"/>
              <w:left w:val="single" w:sz="6" w:space="0" w:color="auto"/>
              <w:bottom w:val="single" w:sz="6" w:space="0" w:color="auto"/>
              <w:right w:val="single" w:sz="6" w:space="0" w:color="auto"/>
            </w:tcBorders>
          </w:tcPr>
          <w:p w14:paraId="1B0E53E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13 - Concept Plan</w:t>
            </w:r>
          </w:p>
        </w:tc>
        <w:tc>
          <w:tcPr>
            <w:tcW w:w="1587" w:type="dxa"/>
            <w:tcBorders>
              <w:top w:val="single" w:sz="6" w:space="0" w:color="auto"/>
              <w:left w:val="single" w:sz="6" w:space="0" w:color="auto"/>
              <w:bottom w:val="single" w:sz="6" w:space="0" w:color="auto"/>
              <w:right w:val="single" w:sz="6" w:space="0" w:color="auto"/>
            </w:tcBorders>
          </w:tcPr>
          <w:p w14:paraId="0FB5BCA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4A13368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5E20779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979BB18" w14:textId="77777777" w:rsidTr="007A0D81">
        <w:tc>
          <w:tcPr>
            <w:tcW w:w="1824" w:type="dxa"/>
            <w:tcBorders>
              <w:top w:val="single" w:sz="6" w:space="0" w:color="auto"/>
              <w:left w:val="single" w:sz="6" w:space="0" w:color="auto"/>
              <w:bottom w:val="single" w:sz="6" w:space="0" w:color="auto"/>
              <w:right w:val="single" w:sz="6" w:space="0" w:color="auto"/>
            </w:tcBorders>
          </w:tcPr>
          <w:p w14:paraId="446AA54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L-34</w:t>
            </w:r>
          </w:p>
        </w:tc>
        <w:tc>
          <w:tcPr>
            <w:tcW w:w="4102" w:type="dxa"/>
            <w:tcBorders>
              <w:top w:val="single" w:sz="6" w:space="0" w:color="auto"/>
              <w:left w:val="single" w:sz="6" w:space="0" w:color="auto"/>
              <w:bottom w:val="single" w:sz="6" w:space="0" w:color="auto"/>
              <w:right w:val="single" w:sz="6" w:space="0" w:color="auto"/>
            </w:tcBorders>
          </w:tcPr>
          <w:p w14:paraId="4A54AE4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Local Park 13 -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2DAEA6D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204295A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57375C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46B8A57B" w14:textId="77777777" w:rsidTr="007A0D81">
        <w:tc>
          <w:tcPr>
            <w:tcW w:w="1824" w:type="dxa"/>
            <w:tcBorders>
              <w:top w:val="single" w:sz="6" w:space="0" w:color="auto"/>
              <w:left w:val="single" w:sz="6" w:space="0" w:color="auto"/>
              <w:bottom w:val="single" w:sz="6" w:space="0" w:color="auto"/>
              <w:right w:val="single" w:sz="6" w:space="0" w:color="auto"/>
            </w:tcBorders>
          </w:tcPr>
          <w:p w14:paraId="3E0B47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L-35</w:t>
            </w:r>
          </w:p>
        </w:tc>
        <w:tc>
          <w:tcPr>
            <w:tcW w:w="4102" w:type="dxa"/>
            <w:tcBorders>
              <w:top w:val="single" w:sz="6" w:space="0" w:color="auto"/>
              <w:left w:val="single" w:sz="6" w:space="0" w:color="auto"/>
              <w:bottom w:val="single" w:sz="6" w:space="0" w:color="auto"/>
              <w:right w:val="single" w:sz="6" w:space="0" w:color="auto"/>
            </w:tcBorders>
          </w:tcPr>
          <w:p w14:paraId="51D088F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Googong Common Masterplan</w:t>
            </w:r>
          </w:p>
        </w:tc>
        <w:tc>
          <w:tcPr>
            <w:tcW w:w="1587" w:type="dxa"/>
            <w:tcBorders>
              <w:top w:val="single" w:sz="6" w:space="0" w:color="auto"/>
              <w:left w:val="single" w:sz="6" w:space="0" w:color="auto"/>
              <w:bottom w:val="single" w:sz="6" w:space="0" w:color="auto"/>
              <w:right w:val="single" w:sz="6" w:space="0" w:color="auto"/>
            </w:tcBorders>
          </w:tcPr>
          <w:p w14:paraId="4823D8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223B65D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5BBEEDE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7BD4E631" w14:textId="77777777" w:rsidTr="007A0D81">
        <w:tc>
          <w:tcPr>
            <w:tcW w:w="1824" w:type="dxa"/>
            <w:tcBorders>
              <w:top w:val="single" w:sz="6" w:space="0" w:color="auto"/>
              <w:left w:val="single" w:sz="6" w:space="0" w:color="auto"/>
              <w:bottom w:val="single" w:sz="6" w:space="0" w:color="auto"/>
              <w:right w:val="single" w:sz="6" w:space="0" w:color="auto"/>
            </w:tcBorders>
          </w:tcPr>
          <w:p w14:paraId="34B14A3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L-36</w:t>
            </w:r>
          </w:p>
        </w:tc>
        <w:tc>
          <w:tcPr>
            <w:tcW w:w="4102" w:type="dxa"/>
            <w:tcBorders>
              <w:top w:val="single" w:sz="6" w:space="0" w:color="auto"/>
              <w:left w:val="single" w:sz="6" w:space="0" w:color="auto"/>
              <w:bottom w:val="single" w:sz="6" w:space="0" w:color="auto"/>
              <w:right w:val="single" w:sz="6" w:space="0" w:color="auto"/>
            </w:tcBorders>
          </w:tcPr>
          <w:p w14:paraId="10799E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Googong Common Planting and Landscape Character</w:t>
            </w:r>
          </w:p>
        </w:tc>
        <w:tc>
          <w:tcPr>
            <w:tcW w:w="1587" w:type="dxa"/>
            <w:tcBorders>
              <w:top w:val="single" w:sz="6" w:space="0" w:color="auto"/>
              <w:left w:val="single" w:sz="6" w:space="0" w:color="auto"/>
              <w:bottom w:val="single" w:sz="6" w:space="0" w:color="auto"/>
              <w:right w:val="single" w:sz="6" w:space="0" w:color="auto"/>
            </w:tcBorders>
          </w:tcPr>
          <w:p w14:paraId="24C2E2B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637FE86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D04CA6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557F1F40" w14:textId="77777777" w:rsidTr="007A0D81">
        <w:tc>
          <w:tcPr>
            <w:tcW w:w="1824" w:type="dxa"/>
            <w:tcBorders>
              <w:top w:val="single" w:sz="6" w:space="0" w:color="auto"/>
              <w:left w:val="single" w:sz="6" w:space="0" w:color="auto"/>
              <w:bottom w:val="single" w:sz="6" w:space="0" w:color="auto"/>
              <w:right w:val="single" w:sz="6" w:space="0" w:color="auto"/>
            </w:tcBorders>
          </w:tcPr>
          <w:p w14:paraId="318FE8C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lastRenderedPageBreak/>
              <w:t>L-37</w:t>
            </w:r>
          </w:p>
        </w:tc>
        <w:tc>
          <w:tcPr>
            <w:tcW w:w="4102" w:type="dxa"/>
            <w:tcBorders>
              <w:top w:val="single" w:sz="6" w:space="0" w:color="auto"/>
              <w:left w:val="single" w:sz="6" w:space="0" w:color="auto"/>
              <w:bottom w:val="single" w:sz="6" w:space="0" w:color="auto"/>
              <w:right w:val="single" w:sz="6" w:space="0" w:color="auto"/>
            </w:tcBorders>
          </w:tcPr>
          <w:p w14:paraId="78E1E13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Native and Exotic Tree Species</w:t>
            </w:r>
          </w:p>
        </w:tc>
        <w:tc>
          <w:tcPr>
            <w:tcW w:w="1587" w:type="dxa"/>
            <w:tcBorders>
              <w:top w:val="single" w:sz="6" w:space="0" w:color="auto"/>
              <w:left w:val="single" w:sz="6" w:space="0" w:color="auto"/>
              <w:bottom w:val="single" w:sz="6" w:space="0" w:color="auto"/>
              <w:right w:val="single" w:sz="6" w:space="0" w:color="auto"/>
            </w:tcBorders>
          </w:tcPr>
          <w:p w14:paraId="0C8B2E9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5288194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4A3E5CE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486AE0D4" w14:textId="77777777" w:rsidTr="007A0D81">
        <w:tc>
          <w:tcPr>
            <w:tcW w:w="1824" w:type="dxa"/>
            <w:tcBorders>
              <w:top w:val="single" w:sz="6" w:space="0" w:color="auto"/>
              <w:left w:val="single" w:sz="6" w:space="0" w:color="auto"/>
              <w:bottom w:val="single" w:sz="6" w:space="0" w:color="auto"/>
              <w:right w:val="single" w:sz="6" w:space="0" w:color="auto"/>
            </w:tcBorders>
          </w:tcPr>
          <w:p w14:paraId="08DEB47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L-38</w:t>
            </w:r>
          </w:p>
        </w:tc>
        <w:tc>
          <w:tcPr>
            <w:tcW w:w="4102" w:type="dxa"/>
            <w:tcBorders>
              <w:top w:val="single" w:sz="6" w:space="0" w:color="auto"/>
              <w:left w:val="single" w:sz="6" w:space="0" w:color="auto"/>
              <w:bottom w:val="single" w:sz="6" w:space="0" w:color="auto"/>
              <w:right w:val="single" w:sz="6" w:space="0" w:color="auto"/>
            </w:tcBorders>
          </w:tcPr>
          <w:p w14:paraId="62BE076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Street Tree Masterplan</w:t>
            </w:r>
          </w:p>
        </w:tc>
        <w:tc>
          <w:tcPr>
            <w:tcW w:w="1587" w:type="dxa"/>
            <w:tcBorders>
              <w:top w:val="single" w:sz="6" w:space="0" w:color="auto"/>
              <w:left w:val="single" w:sz="6" w:space="0" w:color="auto"/>
              <w:bottom w:val="single" w:sz="6" w:space="0" w:color="auto"/>
              <w:right w:val="single" w:sz="6" w:space="0" w:color="auto"/>
            </w:tcBorders>
          </w:tcPr>
          <w:p w14:paraId="2F2DFF6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12AB491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501ECB5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618F644" w14:textId="77777777" w:rsidTr="007A0D81">
        <w:tc>
          <w:tcPr>
            <w:tcW w:w="1824" w:type="dxa"/>
            <w:tcBorders>
              <w:top w:val="single" w:sz="6" w:space="0" w:color="auto"/>
              <w:left w:val="single" w:sz="6" w:space="0" w:color="auto"/>
              <w:bottom w:val="single" w:sz="6" w:space="0" w:color="auto"/>
              <w:right w:val="single" w:sz="6" w:space="0" w:color="auto"/>
            </w:tcBorders>
          </w:tcPr>
          <w:p w14:paraId="47400F4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L-39</w:t>
            </w:r>
          </w:p>
        </w:tc>
        <w:tc>
          <w:tcPr>
            <w:tcW w:w="4102" w:type="dxa"/>
            <w:tcBorders>
              <w:top w:val="single" w:sz="6" w:space="0" w:color="auto"/>
              <w:left w:val="single" w:sz="6" w:space="0" w:color="auto"/>
              <w:bottom w:val="single" w:sz="6" w:space="0" w:color="auto"/>
              <w:right w:val="single" w:sz="6" w:space="0" w:color="auto"/>
            </w:tcBorders>
          </w:tcPr>
          <w:p w14:paraId="7F966CE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Street Tree Species</w:t>
            </w:r>
          </w:p>
        </w:tc>
        <w:tc>
          <w:tcPr>
            <w:tcW w:w="1587" w:type="dxa"/>
            <w:tcBorders>
              <w:top w:val="single" w:sz="6" w:space="0" w:color="auto"/>
              <w:left w:val="single" w:sz="6" w:space="0" w:color="auto"/>
              <w:bottom w:val="single" w:sz="6" w:space="0" w:color="auto"/>
              <w:right w:val="single" w:sz="6" w:space="0" w:color="auto"/>
            </w:tcBorders>
          </w:tcPr>
          <w:p w14:paraId="48DCEBE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5E51EA4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0795BA4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73888A7B" w14:textId="77777777" w:rsidTr="007A0D81">
        <w:tc>
          <w:tcPr>
            <w:tcW w:w="1824" w:type="dxa"/>
            <w:tcBorders>
              <w:top w:val="single" w:sz="6" w:space="0" w:color="auto"/>
              <w:left w:val="single" w:sz="6" w:space="0" w:color="auto"/>
              <w:bottom w:val="single" w:sz="6" w:space="0" w:color="auto"/>
              <w:right w:val="single" w:sz="6" w:space="0" w:color="auto"/>
            </w:tcBorders>
          </w:tcPr>
          <w:p w14:paraId="56AC3D7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L-40</w:t>
            </w:r>
          </w:p>
        </w:tc>
        <w:tc>
          <w:tcPr>
            <w:tcW w:w="4102" w:type="dxa"/>
            <w:tcBorders>
              <w:top w:val="single" w:sz="6" w:space="0" w:color="auto"/>
              <w:left w:val="single" w:sz="6" w:space="0" w:color="auto"/>
              <w:bottom w:val="single" w:sz="6" w:space="0" w:color="auto"/>
              <w:right w:val="single" w:sz="6" w:space="0" w:color="auto"/>
            </w:tcBorders>
          </w:tcPr>
          <w:p w14:paraId="28BE988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Street Tree Species</w:t>
            </w:r>
          </w:p>
        </w:tc>
        <w:tc>
          <w:tcPr>
            <w:tcW w:w="1587" w:type="dxa"/>
            <w:tcBorders>
              <w:top w:val="single" w:sz="6" w:space="0" w:color="auto"/>
              <w:left w:val="single" w:sz="6" w:space="0" w:color="auto"/>
              <w:bottom w:val="single" w:sz="6" w:space="0" w:color="auto"/>
              <w:right w:val="single" w:sz="6" w:space="0" w:color="auto"/>
            </w:tcBorders>
          </w:tcPr>
          <w:p w14:paraId="32EE69E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7F60B9B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3CC1D80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5DDD9C1" w14:textId="77777777" w:rsidTr="007A0D81">
        <w:tc>
          <w:tcPr>
            <w:tcW w:w="1824" w:type="dxa"/>
            <w:tcBorders>
              <w:top w:val="single" w:sz="6" w:space="0" w:color="auto"/>
              <w:left w:val="single" w:sz="6" w:space="0" w:color="auto"/>
              <w:bottom w:val="single" w:sz="6" w:space="0" w:color="auto"/>
              <w:right w:val="single" w:sz="6" w:space="0" w:color="auto"/>
            </w:tcBorders>
          </w:tcPr>
          <w:p w14:paraId="5835950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L-41</w:t>
            </w:r>
          </w:p>
        </w:tc>
        <w:tc>
          <w:tcPr>
            <w:tcW w:w="4102" w:type="dxa"/>
            <w:tcBorders>
              <w:top w:val="single" w:sz="6" w:space="0" w:color="auto"/>
              <w:left w:val="single" w:sz="6" w:space="0" w:color="auto"/>
              <w:bottom w:val="single" w:sz="6" w:space="0" w:color="auto"/>
              <w:right w:val="single" w:sz="6" w:space="0" w:color="auto"/>
            </w:tcBorders>
          </w:tcPr>
          <w:p w14:paraId="1AA23F2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Street Understorey Masterplan</w:t>
            </w:r>
          </w:p>
        </w:tc>
        <w:tc>
          <w:tcPr>
            <w:tcW w:w="1587" w:type="dxa"/>
            <w:tcBorders>
              <w:top w:val="single" w:sz="6" w:space="0" w:color="auto"/>
              <w:left w:val="single" w:sz="6" w:space="0" w:color="auto"/>
              <w:bottom w:val="single" w:sz="6" w:space="0" w:color="auto"/>
              <w:right w:val="single" w:sz="6" w:space="0" w:color="auto"/>
            </w:tcBorders>
          </w:tcPr>
          <w:p w14:paraId="5D5E65D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097576F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7A61D2B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22790726" w14:textId="77777777" w:rsidTr="007A0D81">
        <w:tc>
          <w:tcPr>
            <w:tcW w:w="1824" w:type="dxa"/>
            <w:tcBorders>
              <w:top w:val="single" w:sz="6" w:space="0" w:color="auto"/>
              <w:left w:val="single" w:sz="6" w:space="0" w:color="auto"/>
              <w:bottom w:val="single" w:sz="6" w:space="0" w:color="auto"/>
              <w:right w:val="single" w:sz="6" w:space="0" w:color="auto"/>
            </w:tcBorders>
          </w:tcPr>
          <w:p w14:paraId="7AF76CC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L-42</w:t>
            </w:r>
          </w:p>
        </w:tc>
        <w:tc>
          <w:tcPr>
            <w:tcW w:w="4102" w:type="dxa"/>
            <w:tcBorders>
              <w:top w:val="single" w:sz="6" w:space="0" w:color="auto"/>
              <w:left w:val="single" w:sz="6" w:space="0" w:color="auto"/>
              <w:bottom w:val="single" w:sz="6" w:space="0" w:color="auto"/>
              <w:right w:val="single" w:sz="6" w:space="0" w:color="auto"/>
            </w:tcBorders>
          </w:tcPr>
          <w:p w14:paraId="0115A3F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Street Understorey Species</w:t>
            </w:r>
          </w:p>
        </w:tc>
        <w:tc>
          <w:tcPr>
            <w:tcW w:w="1587" w:type="dxa"/>
            <w:tcBorders>
              <w:top w:val="single" w:sz="6" w:space="0" w:color="auto"/>
              <w:left w:val="single" w:sz="6" w:space="0" w:color="auto"/>
              <w:bottom w:val="single" w:sz="6" w:space="0" w:color="auto"/>
              <w:right w:val="single" w:sz="6" w:space="0" w:color="auto"/>
            </w:tcBorders>
          </w:tcPr>
          <w:p w14:paraId="36408DF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6592A53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45D89FD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50AD5B5E" w14:textId="77777777" w:rsidTr="007A0D81">
        <w:tc>
          <w:tcPr>
            <w:tcW w:w="1824" w:type="dxa"/>
            <w:tcBorders>
              <w:top w:val="single" w:sz="6" w:space="0" w:color="auto"/>
              <w:left w:val="single" w:sz="6" w:space="0" w:color="auto"/>
              <w:bottom w:val="single" w:sz="6" w:space="0" w:color="auto"/>
              <w:right w:val="single" w:sz="6" w:space="0" w:color="auto"/>
            </w:tcBorders>
          </w:tcPr>
          <w:p w14:paraId="181402F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L-43</w:t>
            </w:r>
          </w:p>
        </w:tc>
        <w:tc>
          <w:tcPr>
            <w:tcW w:w="4102" w:type="dxa"/>
            <w:tcBorders>
              <w:top w:val="single" w:sz="6" w:space="0" w:color="auto"/>
              <w:left w:val="single" w:sz="6" w:space="0" w:color="auto"/>
              <w:bottom w:val="single" w:sz="6" w:space="0" w:color="auto"/>
              <w:right w:val="single" w:sz="6" w:space="0" w:color="auto"/>
            </w:tcBorders>
          </w:tcPr>
          <w:p w14:paraId="52C18BA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4 Green Links - Concept Plan</w:t>
            </w:r>
          </w:p>
        </w:tc>
        <w:tc>
          <w:tcPr>
            <w:tcW w:w="1587" w:type="dxa"/>
            <w:tcBorders>
              <w:top w:val="single" w:sz="6" w:space="0" w:color="auto"/>
              <w:left w:val="single" w:sz="6" w:space="0" w:color="auto"/>
              <w:bottom w:val="single" w:sz="6" w:space="0" w:color="auto"/>
              <w:right w:val="single" w:sz="6" w:space="0" w:color="auto"/>
            </w:tcBorders>
          </w:tcPr>
          <w:p w14:paraId="66165C2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02DB2F8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2DB9EC5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1E61FA09" w14:textId="77777777" w:rsidTr="007A0D81">
        <w:tc>
          <w:tcPr>
            <w:tcW w:w="1824" w:type="dxa"/>
            <w:tcBorders>
              <w:top w:val="single" w:sz="6" w:space="0" w:color="auto"/>
              <w:left w:val="single" w:sz="6" w:space="0" w:color="auto"/>
              <w:bottom w:val="single" w:sz="6" w:space="0" w:color="auto"/>
              <w:right w:val="single" w:sz="6" w:space="0" w:color="auto"/>
            </w:tcBorders>
          </w:tcPr>
          <w:p w14:paraId="2596FCB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L-44</w:t>
            </w:r>
          </w:p>
        </w:tc>
        <w:tc>
          <w:tcPr>
            <w:tcW w:w="4102" w:type="dxa"/>
            <w:tcBorders>
              <w:top w:val="single" w:sz="6" w:space="0" w:color="auto"/>
              <w:left w:val="single" w:sz="6" w:space="0" w:color="auto"/>
              <w:bottom w:val="single" w:sz="6" w:space="0" w:color="auto"/>
              <w:right w:val="single" w:sz="6" w:space="0" w:color="auto"/>
            </w:tcBorders>
          </w:tcPr>
          <w:p w14:paraId="2C6AC57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Neighbourhood 5 Green Links - Concept Plan</w:t>
            </w:r>
          </w:p>
        </w:tc>
        <w:tc>
          <w:tcPr>
            <w:tcW w:w="1587" w:type="dxa"/>
            <w:tcBorders>
              <w:top w:val="single" w:sz="6" w:space="0" w:color="auto"/>
              <w:left w:val="single" w:sz="6" w:space="0" w:color="auto"/>
              <w:bottom w:val="single" w:sz="6" w:space="0" w:color="auto"/>
              <w:right w:val="single" w:sz="6" w:space="0" w:color="auto"/>
            </w:tcBorders>
          </w:tcPr>
          <w:p w14:paraId="172621C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3/06/2022</w:t>
            </w:r>
          </w:p>
        </w:tc>
        <w:tc>
          <w:tcPr>
            <w:tcW w:w="1134" w:type="dxa"/>
            <w:tcBorders>
              <w:top w:val="single" w:sz="6" w:space="0" w:color="auto"/>
              <w:left w:val="single" w:sz="6" w:space="0" w:color="auto"/>
              <w:bottom w:val="single" w:sz="6" w:space="0" w:color="auto"/>
              <w:right w:val="single" w:sz="6" w:space="0" w:color="auto"/>
            </w:tcBorders>
          </w:tcPr>
          <w:p w14:paraId="2CEB787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F</w:t>
            </w:r>
          </w:p>
        </w:tc>
        <w:tc>
          <w:tcPr>
            <w:tcW w:w="1196" w:type="dxa"/>
            <w:tcBorders>
              <w:top w:val="single" w:sz="6" w:space="0" w:color="auto"/>
              <w:left w:val="single" w:sz="6" w:space="0" w:color="auto"/>
              <w:bottom w:val="single" w:sz="6" w:space="0" w:color="auto"/>
              <w:right w:val="single" w:sz="6" w:space="0" w:color="auto"/>
            </w:tcBorders>
          </w:tcPr>
          <w:p w14:paraId="6079092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AECOM</w:t>
            </w:r>
          </w:p>
        </w:tc>
      </w:tr>
      <w:tr w:rsidR="008C2FA8" w:rsidRPr="00F40B13" w14:paraId="6738AB9A" w14:textId="77777777" w:rsidTr="007A0D81">
        <w:trPr>
          <w:gridAfter w:val="3"/>
          <w:wAfter w:w="3917" w:type="dxa"/>
        </w:trPr>
        <w:tc>
          <w:tcPr>
            <w:tcW w:w="1824" w:type="dxa"/>
            <w:tcBorders>
              <w:top w:val="single" w:sz="6" w:space="0" w:color="auto"/>
              <w:left w:val="single" w:sz="6" w:space="0" w:color="auto"/>
              <w:bottom w:val="single" w:sz="6" w:space="0" w:color="auto"/>
              <w:right w:val="single" w:sz="6" w:space="0" w:color="auto"/>
            </w:tcBorders>
          </w:tcPr>
          <w:p w14:paraId="2FC1FA52"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r w:rsidRPr="00F40B13">
              <w:rPr>
                <w:rFonts w:ascii="Arial" w:hAnsi="Arial" w:cs="Arial"/>
                <w:b/>
                <w:bCs/>
                <w:sz w:val="22"/>
                <w:lang w:eastAsia="en-AU"/>
              </w:rPr>
              <w:t>Subdivision Plans</w:t>
            </w:r>
          </w:p>
        </w:tc>
        <w:tc>
          <w:tcPr>
            <w:tcW w:w="4102" w:type="dxa"/>
            <w:tcBorders>
              <w:top w:val="single" w:sz="6" w:space="0" w:color="auto"/>
              <w:left w:val="single" w:sz="6" w:space="0" w:color="auto"/>
              <w:bottom w:val="single" w:sz="6" w:space="0" w:color="auto"/>
              <w:right w:val="single" w:sz="6" w:space="0" w:color="auto"/>
            </w:tcBorders>
          </w:tcPr>
          <w:p w14:paraId="3FACE778" w14:textId="77777777" w:rsidR="008C2FA8" w:rsidRPr="00F40B13" w:rsidRDefault="008C2FA8">
            <w:pPr>
              <w:tabs>
                <w:tab w:val="clear" w:pos="567"/>
              </w:tabs>
              <w:autoSpaceDE w:val="0"/>
              <w:autoSpaceDN w:val="0"/>
              <w:adjustRightInd w:val="0"/>
              <w:spacing w:line="252" w:lineRule="auto"/>
              <w:rPr>
                <w:rFonts w:ascii="Arial" w:hAnsi="Arial" w:cs="Arial"/>
                <w:b/>
                <w:bCs/>
                <w:sz w:val="22"/>
                <w:lang w:eastAsia="en-AU"/>
              </w:rPr>
            </w:pPr>
          </w:p>
        </w:tc>
      </w:tr>
      <w:tr w:rsidR="008C2FA8" w:rsidRPr="00F40B13" w14:paraId="21DD3805" w14:textId="77777777" w:rsidTr="007A0D81">
        <w:tc>
          <w:tcPr>
            <w:tcW w:w="1824" w:type="dxa"/>
            <w:tcBorders>
              <w:top w:val="single" w:sz="6" w:space="0" w:color="auto"/>
              <w:left w:val="single" w:sz="6" w:space="0" w:color="auto"/>
              <w:bottom w:val="single" w:sz="6" w:space="0" w:color="auto"/>
              <w:right w:val="single" w:sz="6" w:space="0" w:color="auto"/>
            </w:tcBorders>
          </w:tcPr>
          <w:p w14:paraId="041C17F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20258-NH3S1</w:t>
            </w:r>
          </w:p>
        </w:tc>
        <w:tc>
          <w:tcPr>
            <w:tcW w:w="4102" w:type="dxa"/>
            <w:tcBorders>
              <w:top w:val="single" w:sz="6" w:space="0" w:color="auto"/>
              <w:left w:val="single" w:sz="6" w:space="0" w:color="auto"/>
              <w:bottom w:val="single" w:sz="6" w:space="0" w:color="auto"/>
              <w:right w:val="single" w:sz="6" w:space="0" w:color="auto"/>
            </w:tcBorders>
          </w:tcPr>
          <w:p w14:paraId="44CF996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Superlot 2 - sheet 1</w:t>
            </w:r>
          </w:p>
        </w:tc>
        <w:tc>
          <w:tcPr>
            <w:tcW w:w="1587" w:type="dxa"/>
            <w:tcBorders>
              <w:top w:val="single" w:sz="6" w:space="0" w:color="auto"/>
              <w:left w:val="single" w:sz="6" w:space="0" w:color="auto"/>
              <w:bottom w:val="single" w:sz="6" w:space="0" w:color="auto"/>
              <w:right w:val="single" w:sz="6" w:space="0" w:color="auto"/>
            </w:tcBorders>
          </w:tcPr>
          <w:p w14:paraId="6B3D9D6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35CC31B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59CF7D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D764899" w14:textId="77777777" w:rsidTr="007A0D81">
        <w:tc>
          <w:tcPr>
            <w:tcW w:w="1824" w:type="dxa"/>
            <w:tcBorders>
              <w:top w:val="single" w:sz="6" w:space="0" w:color="auto"/>
              <w:left w:val="single" w:sz="6" w:space="0" w:color="auto"/>
              <w:bottom w:val="single" w:sz="6" w:space="0" w:color="auto"/>
              <w:right w:val="single" w:sz="6" w:space="0" w:color="auto"/>
            </w:tcBorders>
          </w:tcPr>
          <w:p w14:paraId="3EBAD8C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20258-NH3S1</w:t>
            </w:r>
          </w:p>
        </w:tc>
        <w:tc>
          <w:tcPr>
            <w:tcW w:w="4102" w:type="dxa"/>
            <w:tcBorders>
              <w:top w:val="single" w:sz="6" w:space="0" w:color="auto"/>
              <w:left w:val="single" w:sz="6" w:space="0" w:color="auto"/>
              <w:bottom w:val="single" w:sz="6" w:space="0" w:color="auto"/>
              <w:right w:val="single" w:sz="6" w:space="0" w:color="auto"/>
            </w:tcBorders>
          </w:tcPr>
          <w:p w14:paraId="211B36A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Superlot 2 - sheet 2</w:t>
            </w:r>
          </w:p>
        </w:tc>
        <w:tc>
          <w:tcPr>
            <w:tcW w:w="1587" w:type="dxa"/>
            <w:tcBorders>
              <w:top w:val="single" w:sz="6" w:space="0" w:color="auto"/>
              <w:left w:val="single" w:sz="6" w:space="0" w:color="auto"/>
              <w:bottom w:val="single" w:sz="6" w:space="0" w:color="auto"/>
              <w:right w:val="single" w:sz="6" w:space="0" w:color="auto"/>
            </w:tcBorders>
          </w:tcPr>
          <w:p w14:paraId="2C0BFE1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631F309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3E96E25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48CC434C" w14:textId="77777777" w:rsidTr="007A0D81">
        <w:tc>
          <w:tcPr>
            <w:tcW w:w="1824" w:type="dxa"/>
            <w:tcBorders>
              <w:top w:val="single" w:sz="6" w:space="0" w:color="auto"/>
              <w:left w:val="single" w:sz="6" w:space="0" w:color="auto"/>
              <w:bottom w:val="single" w:sz="6" w:space="0" w:color="auto"/>
              <w:right w:val="single" w:sz="6" w:space="0" w:color="auto"/>
            </w:tcBorders>
          </w:tcPr>
          <w:p w14:paraId="7DCBEE5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20258-NH3S1</w:t>
            </w:r>
          </w:p>
        </w:tc>
        <w:tc>
          <w:tcPr>
            <w:tcW w:w="4102" w:type="dxa"/>
            <w:tcBorders>
              <w:top w:val="single" w:sz="6" w:space="0" w:color="auto"/>
              <w:left w:val="single" w:sz="6" w:space="0" w:color="auto"/>
              <w:bottom w:val="single" w:sz="6" w:space="0" w:color="auto"/>
              <w:right w:val="single" w:sz="6" w:space="0" w:color="auto"/>
            </w:tcBorders>
          </w:tcPr>
          <w:p w14:paraId="138495B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Superlot 2 - sheet 3</w:t>
            </w:r>
          </w:p>
        </w:tc>
        <w:tc>
          <w:tcPr>
            <w:tcW w:w="1587" w:type="dxa"/>
            <w:tcBorders>
              <w:top w:val="single" w:sz="6" w:space="0" w:color="auto"/>
              <w:left w:val="single" w:sz="6" w:space="0" w:color="auto"/>
              <w:bottom w:val="single" w:sz="6" w:space="0" w:color="auto"/>
              <w:right w:val="single" w:sz="6" w:space="0" w:color="auto"/>
            </w:tcBorders>
          </w:tcPr>
          <w:p w14:paraId="60707A3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560CE5D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7DB72B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B15A19" w:rsidRPr="00F40B13" w14:paraId="022F37D2" w14:textId="77777777" w:rsidTr="007A0D81">
        <w:tc>
          <w:tcPr>
            <w:tcW w:w="1824" w:type="dxa"/>
            <w:tcBorders>
              <w:top w:val="single" w:sz="6" w:space="0" w:color="auto"/>
              <w:left w:val="single" w:sz="6" w:space="0" w:color="auto"/>
              <w:bottom w:val="single" w:sz="6" w:space="0" w:color="auto"/>
              <w:right w:val="single" w:sz="6" w:space="0" w:color="auto"/>
            </w:tcBorders>
          </w:tcPr>
          <w:p w14:paraId="5F3EA7A1" w14:textId="4CD0575C"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20258-NH3S2</w:t>
            </w:r>
          </w:p>
        </w:tc>
        <w:tc>
          <w:tcPr>
            <w:tcW w:w="4102" w:type="dxa"/>
            <w:tcBorders>
              <w:top w:val="single" w:sz="6" w:space="0" w:color="auto"/>
              <w:left w:val="single" w:sz="6" w:space="0" w:color="auto"/>
              <w:bottom w:val="single" w:sz="6" w:space="0" w:color="auto"/>
              <w:right w:val="single" w:sz="6" w:space="0" w:color="auto"/>
            </w:tcBorders>
          </w:tcPr>
          <w:p w14:paraId="01B1B059" w14:textId="719CF84F"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Subdivision of NH3 - Stage 1 Residue and </w:t>
            </w:r>
            <w:proofErr w:type="spellStart"/>
            <w:r w:rsidRPr="00F40B13">
              <w:rPr>
                <w:rFonts w:ascii="Arial" w:hAnsi="Arial" w:cs="Arial"/>
                <w:sz w:val="22"/>
                <w:lang w:eastAsia="en-AU"/>
              </w:rPr>
              <w:t>Superlot</w:t>
            </w:r>
            <w:proofErr w:type="spellEnd"/>
            <w:r w:rsidRPr="00F40B13">
              <w:rPr>
                <w:rFonts w:ascii="Arial" w:hAnsi="Arial" w:cs="Arial"/>
                <w:sz w:val="22"/>
                <w:lang w:eastAsia="en-AU"/>
              </w:rPr>
              <w:t xml:space="preserve"> 1 - sheet 1</w:t>
            </w:r>
          </w:p>
        </w:tc>
        <w:tc>
          <w:tcPr>
            <w:tcW w:w="1587" w:type="dxa"/>
            <w:tcBorders>
              <w:top w:val="single" w:sz="6" w:space="0" w:color="auto"/>
              <w:left w:val="single" w:sz="6" w:space="0" w:color="auto"/>
              <w:bottom w:val="single" w:sz="6" w:space="0" w:color="auto"/>
              <w:right w:val="single" w:sz="6" w:space="0" w:color="auto"/>
            </w:tcBorders>
          </w:tcPr>
          <w:p w14:paraId="41EE2A10" w14:textId="77777777" w:rsidR="00B15A19" w:rsidRPr="00F40B13" w:rsidRDefault="00B15A19" w:rsidP="00B15A19">
            <w:pPr>
              <w:tabs>
                <w:tab w:val="clear" w:pos="567"/>
                <w:tab w:val="left" w:pos="720"/>
              </w:tabs>
              <w:autoSpaceDE w:val="0"/>
              <w:autoSpaceDN w:val="0"/>
              <w:adjustRightInd w:val="0"/>
              <w:spacing w:line="252" w:lineRule="auto"/>
              <w:rPr>
                <w:rFonts w:ascii="Arial" w:hAnsi="Arial" w:cs="Arial"/>
                <w:sz w:val="22"/>
                <w:lang w:eastAsia="en-AU"/>
              </w:rPr>
            </w:pPr>
          </w:p>
          <w:p w14:paraId="18C6E62E" w14:textId="68D07AD5"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19/08/2022</w:t>
            </w:r>
          </w:p>
        </w:tc>
        <w:tc>
          <w:tcPr>
            <w:tcW w:w="1134" w:type="dxa"/>
            <w:tcBorders>
              <w:top w:val="single" w:sz="6" w:space="0" w:color="auto"/>
              <w:left w:val="single" w:sz="6" w:space="0" w:color="auto"/>
              <w:bottom w:val="single" w:sz="6" w:space="0" w:color="auto"/>
              <w:right w:val="single" w:sz="6" w:space="0" w:color="auto"/>
            </w:tcBorders>
          </w:tcPr>
          <w:p w14:paraId="21792DC2" w14:textId="77777777"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0DD3B0D" w14:textId="5CD3FFF1"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B15A19" w:rsidRPr="00F40B13" w14:paraId="5F1B7FD5" w14:textId="77777777" w:rsidTr="007A0D81">
        <w:tc>
          <w:tcPr>
            <w:tcW w:w="1824" w:type="dxa"/>
            <w:tcBorders>
              <w:top w:val="single" w:sz="6" w:space="0" w:color="auto"/>
              <w:left w:val="single" w:sz="6" w:space="0" w:color="auto"/>
              <w:bottom w:val="single" w:sz="6" w:space="0" w:color="auto"/>
              <w:right w:val="single" w:sz="6" w:space="0" w:color="auto"/>
            </w:tcBorders>
          </w:tcPr>
          <w:p w14:paraId="687D1B73" w14:textId="6BEBCA75"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20258-NH3S2</w:t>
            </w:r>
          </w:p>
        </w:tc>
        <w:tc>
          <w:tcPr>
            <w:tcW w:w="4102" w:type="dxa"/>
            <w:tcBorders>
              <w:top w:val="single" w:sz="6" w:space="0" w:color="auto"/>
              <w:left w:val="single" w:sz="6" w:space="0" w:color="auto"/>
              <w:bottom w:val="single" w:sz="6" w:space="0" w:color="auto"/>
              <w:right w:val="single" w:sz="6" w:space="0" w:color="auto"/>
            </w:tcBorders>
          </w:tcPr>
          <w:p w14:paraId="2292F268" w14:textId="00EA1394"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Subdivision of NH3 - Stage 1 Residue and </w:t>
            </w:r>
            <w:proofErr w:type="spellStart"/>
            <w:r w:rsidRPr="00F40B13">
              <w:rPr>
                <w:rFonts w:ascii="Arial" w:hAnsi="Arial" w:cs="Arial"/>
                <w:sz w:val="22"/>
                <w:lang w:eastAsia="en-AU"/>
              </w:rPr>
              <w:t>Superlot</w:t>
            </w:r>
            <w:proofErr w:type="spellEnd"/>
            <w:r w:rsidRPr="00F40B13">
              <w:rPr>
                <w:rFonts w:ascii="Arial" w:hAnsi="Arial" w:cs="Arial"/>
                <w:sz w:val="22"/>
                <w:lang w:eastAsia="en-AU"/>
              </w:rPr>
              <w:t xml:space="preserve"> 1 - sheet 2</w:t>
            </w:r>
          </w:p>
        </w:tc>
        <w:tc>
          <w:tcPr>
            <w:tcW w:w="1587" w:type="dxa"/>
            <w:tcBorders>
              <w:top w:val="single" w:sz="6" w:space="0" w:color="auto"/>
              <w:left w:val="single" w:sz="6" w:space="0" w:color="auto"/>
              <w:bottom w:val="single" w:sz="6" w:space="0" w:color="auto"/>
              <w:right w:val="single" w:sz="6" w:space="0" w:color="auto"/>
            </w:tcBorders>
          </w:tcPr>
          <w:p w14:paraId="57E0F0BD" w14:textId="77777777" w:rsidR="00B15A19" w:rsidRPr="00F40B13" w:rsidRDefault="00B15A19" w:rsidP="00B15A19">
            <w:pPr>
              <w:tabs>
                <w:tab w:val="clear" w:pos="567"/>
                <w:tab w:val="left" w:pos="720"/>
              </w:tabs>
              <w:autoSpaceDE w:val="0"/>
              <w:autoSpaceDN w:val="0"/>
              <w:adjustRightInd w:val="0"/>
              <w:spacing w:line="252" w:lineRule="auto"/>
              <w:rPr>
                <w:rFonts w:ascii="Arial" w:hAnsi="Arial" w:cs="Arial"/>
                <w:sz w:val="22"/>
                <w:lang w:eastAsia="en-AU"/>
              </w:rPr>
            </w:pPr>
          </w:p>
          <w:p w14:paraId="7A6A5246" w14:textId="6B8077A9"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19/08/2022</w:t>
            </w:r>
          </w:p>
        </w:tc>
        <w:tc>
          <w:tcPr>
            <w:tcW w:w="1134" w:type="dxa"/>
            <w:tcBorders>
              <w:top w:val="single" w:sz="6" w:space="0" w:color="auto"/>
              <w:left w:val="single" w:sz="6" w:space="0" w:color="auto"/>
              <w:bottom w:val="single" w:sz="6" w:space="0" w:color="auto"/>
              <w:right w:val="single" w:sz="6" w:space="0" w:color="auto"/>
            </w:tcBorders>
          </w:tcPr>
          <w:p w14:paraId="5BE3471B" w14:textId="77777777"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392BC46E" w14:textId="2C1B2EF5"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B15A19" w:rsidRPr="00F40B13" w14:paraId="573338B9" w14:textId="77777777" w:rsidTr="007A0D81">
        <w:tc>
          <w:tcPr>
            <w:tcW w:w="1824" w:type="dxa"/>
            <w:tcBorders>
              <w:top w:val="single" w:sz="6" w:space="0" w:color="auto"/>
              <w:left w:val="single" w:sz="6" w:space="0" w:color="auto"/>
              <w:bottom w:val="single" w:sz="6" w:space="0" w:color="auto"/>
              <w:right w:val="single" w:sz="6" w:space="0" w:color="auto"/>
            </w:tcBorders>
          </w:tcPr>
          <w:p w14:paraId="3D040058" w14:textId="56FEF623"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20258-NH3S2</w:t>
            </w:r>
          </w:p>
        </w:tc>
        <w:tc>
          <w:tcPr>
            <w:tcW w:w="4102" w:type="dxa"/>
            <w:tcBorders>
              <w:top w:val="single" w:sz="6" w:space="0" w:color="auto"/>
              <w:left w:val="single" w:sz="6" w:space="0" w:color="auto"/>
              <w:bottom w:val="single" w:sz="6" w:space="0" w:color="auto"/>
              <w:right w:val="single" w:sz="6" w:space="0" w:color="auto"/>
            </w:tcBorders>
          </w:tcPr>
          <w:p w14:paraId="5D8E145F" w14:textId="36F4B606"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Subdivision of NH3 - Stage 1 Residue and </w:t>
            </w:r>
            <w:proofErr w:type="spellStart"/>
            <w:r w:rsidRPr="00F40B13">
              <w:rPr>
                <w:rFonts w:ascii="Arial" w:hAnsi="Arial" w:cs="Arial"/>
                <w:sz w:val="22"/>
                <w:lang w:eastAsia="en-AU"/>
              </w:rPr>
              <w:t>Superlot</w:t>
            </w:r>
            <w:proofErr w:type="spellEnd"/>
            <w:r w:rsidRPr="00F40B13">
              <w:rPr>
                <w:rFonts w:ascii="Arial" w:hAnsi="Arial" w:cs="Arial"/>
                <w:sz w:val="22"/>
                <w:lang w:eastAsia="en-AU"/>
              </w:rPr>
              <w:t xml:space="preserve"> 1 - sheet 3</w:t>
            </w:r>
          </w:p>
        </w:tc>
        <w:tc>
          <w:tcPr>
            <w:tcW w:w="1587" w:type="dxa"/>
            <w:tcBorders>
              <w:top w:val="single" w:sz="6" w:space="0" w:color="auto"/>
              <w:left w:val="single" w:sz="6" w:space="0" w:color="auto"/>
              <w:bottom w:val="single" w:sz="6" w:space="0" w:color="auto"/>
              <w:right w:val="single" w:sz="6" w:space="0" w:color="auto"/>
            </w:tcBorders>
          </w:tcPr>
          <w:p w14:paraId="107E007D" w14:textId="77777777" w:rsidR="00B15A19" w:rsidRPr="00F40B13" w:rsidRDefault="00B15A19" w:rsidP="00B15A19">
            <w:pPr>
              <w:tabs>
                <w:tab w:val="clear" w:pos="567"/>
                <w:tab w:val="left" w:pos="720"/>
              </w:tabs>
              <w:autoSpaceDE w:val="0"/>
              <w:autoSpaceDN w:val="0"/>
              <w:adjustRightInd w:val="0"/>
              <w:spacing w:line="252" w:lineRule="auto"/>
              <w:rPr>
                <w:rFonts w:ascii="Arial" w:hAnsi="Arial" w:cs="Arial"/>
                <w:sz w:val="22"/>
                <w:lang w:eastAsia="en-AU"/>
              </w:rPr>
            </w:pPr>
          </w:p>
          <w:p w14:paraId="2EB069A3" w14:textId="4CE57075"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19/08/2022</w:t>
            </w:r>
          </w:p>
        </w:tc>
        <w:tc>
          <w:tcPr>
            <w:tcW w:w="1134" w:type="dxa"/>
            <w:tcBorders>
              <w:top w:val="single" w:sz="6" w:space="0" w:color="auto"/>
              <w:left w:val="single" w:sz="6" w:space="0" w:color="auto"/>
              <w:bottom w:val="single" w:sz="6" w:space="0" w:color="auto"/>
              <w:right w:val="single" w:sz="6" w:space="0" w:color="auto"/>
            </w:tcBorders>
          </w:tcPr>
          <w:p w14:paraId="40D165FC" w14:textId="77777777"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3C42513C" w14:textId="4EF9E3CF"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7264D39B" w14:textId="77777777" w:rsidTr="007A0D81">
        <w:tc>
          <w:tcPr>
            <w:tcW w:w="1824" w:type="dxa"/>
            <w:tcBorders>
              <w:top w:val="single" w:sz="6" w:space="0" w:color="auto"/>
              <w:left w:val="single" w:sz="6" w:space="0" w:color="auto"/>
              <w:bottom w:val="single" w:sz="6" w:space="0" w:color="auto"/>
              <w:right w:val="single" w:sz="6" w:space="0" w:color="auto"/>
            </w:tcBorders>
          </w:tcPr>
          <w:p w14:paraId="6313E77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20258-NH3S3</w:t>
            </w:r>
          </w:p>
        </w:tc>
        <w:tc>
          <w:tcPr>
            <w:tcW w:w="4102" w:type="dxa"/>
            <w:tcBorders>
              <w:top w:val="single" w:sz="6" w:space="0" w:color="auto"/>
              <w:left w:val="single" w:sz="6" w:space="0" w:color="auto"/>
              <w:bottom w:val="single" w:sz="6" w:space="0" w:color="auto"/>
              <w:right w:val="single" w:sz="6" w:space="0" w:color="auto"/>
            </w:tcBorders>
          </w:tcPr>
          <w:p w14:paraId="0DA3033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2 Residue A &amp; Residue B - sheet 1</w:t>
            </w:r>
          </w:p>
        </w:tc>
        <w:tc>
          <w:tcPr>
            <w:tcW w:w="1587" w:type="dxa"/>
            <w:tcBorders>
              <w:top w:val="single" w:sz="6" w:space="0" w:color="auto"/>
              <w:left w:val="single" w:sz="6" w:space="0" w:color="auto"/>
              <w:bottom w:val="single" w:sz="6" w:space="0" w:color="auto"/>
              <w:right w:val="single" w:sz="6" w:space="0" w:color="auto"/>
            </w:tcBorders>
          </w:tcPr>
          <w:p w14:paraId="41C01A8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01C7291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080A5C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2FFE656F" w14:textId="77777777" w:rsidTr="007A0D81">
        <w:tc>
          <w:tcPr>
            <w:tcW w:w="1824" w:type="dxa"/>
            <w:tcBorders>
              <w:top w:val="single" w:sz="6" w:space="0" w:color="auto"/>
              <w:left w:val="single" w:sz="6" w:space="0" w:color="auto"/>
              <w:bottom w:val="single" w:sz="6" w:space="0" w:color="auto"/>
              <w:right w:val="single" w:sz="6" w:space="0" w:color="auto"/>
            </w:tcBorders>
          </w:tcPr>
          <w:p w14:paraId="2116CC0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20258-NH3S3</w:t>
            </w:r>
          </w:p>
        </w:tc>
        <w:tc>
          <w:tcPr>
            <w:tcW w:w="4102" w:type="dxa"/>
            <w:tcBorders>
              <w:top w:val="single" w:sz="6" w:space="0" w:color="auto"/>
              <w:left w:val="single" w:sz="6" w:space="0" w:color="auto"/>
              <w:bottom w:val="single" w:sz="6" w:space="0" w:color="auto"/>
              <w:right w:val="single" w:sz="6" w:space="0" w:color="auto"/>
            </w:tcBorders>
          </w:tcPr>
          <w:p w14:paraId="029D356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2 Residue A &amp; Residue B - sheet 2</w:t>
            </w:r>
          </w:p>
        </w:tc>
        <w:tc>
          <w:tcPr>
            <w:tcW w:w="1587" w:type="dxa"/>
            <w:tcBorders>
              <w:top w:val="single" w:sz="6" w:space="0" w:color="auto"/>
              <w:left w:val="single" w:sz="6" w:space="0" w:color="auto"/>
              <w:bottom w:val="single" w:sz="6" w:space="0" w:color="auto"/>
              <w:right w:val="single" w:sz="6" w:space="0" w:color="auto"/>
            </w:tcBorders>
          </w:tcPr>
          <w:p w14:paraId="64159D1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2C3910F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244CC3C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72F0295C" w14:textId="77777777" w:rsidTr="007A0D81">
        <w:tc>
          <w:tcPr>
            <w:tcW w:w="1824" w:type="dxa"/>
            <w:tcBorders>
              <w:top w:val="single" w:sz="6" w:space="0" w:color="auto"/>
              <w:left w:val="single" w:sz="6" w:space="0" w:color="auto"/>
              <w:bottom w:val="single" w:sz="6" w:space="0" w:color="auto"/>
              <w:right w:val="single" w:sz="6" w:space="0" w:color="auto"/>
            </w:tcBorders>
          </w:tcPr>
          <w:p w14:paraId="4D860E2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20258-NH3S3</w:t>
            </w:r>
          </w:p>
        </w:tc>
        <w:tc>
          <w:tcPr>
            <w:tcW w:w="4102" w:type="dxa"/>
            <w:tcBorders>
              <w:top w:val="single" w:sz="6" w:space="0" w:color="auto"/>
              <w:left w:val="single" w:sz="6" w:space="0" w:color="auto"/>
              <w:bottom w:val="single" w:sz="6" w:space="0" w:color="auto"/>
              <w:right w:val="single" w:sz="6" w:space="0" w:color="auto"/>
            </w:tcBorders>
          </w:tcPr>
          <w:p w14:paraId="2AD96B7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2 Residue A &amp; Residue B - sheet 3</w:t>
            </w:r>
          </w:p>
        </w:tc>
        <w:tc>
          <w:tcPr>
            <w:tcW w:w="1587" w:type="dxa"/>
            <w:tcBorders>
              <w:top w:val="single" w:sz="6" w:space="0" w:color="auto"/>
              <w:left w:val="single" w:sz="6" w:space="0" w:color="auto"/>
              <w:bottom w:val="single" w:sz="6" w:space="0" w:color="auto"/>
              <w:right w:val="single" w:sz="6" w:space="0" w:color="auto"/>
            </w:tcBorders>
          </w:tcPr>
          <w:p w14:paraId="71FCC61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0949397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92EC95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67B04B9" w14:textId="77777777" w:rsidTr="007A0D81">
        <w:tc>
          <w:tcPr>
            <w:tcW w:w="1824" w:type="dxa"/>
            <w:tcBorders>
              <w:top w:val="single" w:sz="6" w:space="0" w:color="auto"/>
              <w:left w:val="single" w:sz="6" w:space="0" w:color="auto"/>
              <w:bottom w:val="single" w:sz="6" w:space="0" w:color="auto"/>
              <w:right w:val="single" w:sz="6" w:space="0" w:color="auto"/>
            </w:tcBorders>
          </w:tcPr>
          <w:p w14:paraId="026FA53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20258-NH3S4</w:t>
            </w:r>
          </w:p>
        </w:tc>
        <w:tc>
          <w:tcPr>
            <w:tcW w:w="4102" w:type="dxa"/>
            <w:tcBorders>
              <w:top w:val="single" w:sz="6" w:space="0" w:color="auto"/>
              <w:left w:val="single" w:sz="6" w:space="0" w:color="auto"/>
              <w:bottom w:val="single" w:sz="6" w:space="0" w:color="auto"/>
              <w:right w:val="single" w:sz="6" w:space="0" w:color="auto"/>
            </w:tcBorders>
          </w:tcPr>
          <w:p w14:paraId="1020D22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3 Residue A &amp; Residue B - sheet 1</w:t>
            </w:r>
          </w:p>
        </w:tc>
        <w:tc>
          <w:tcPr>
            <w:tcW w:w="1587" w:type="dxa"/>
            <w:tcBorders>
              <w:top w:val="single" w:sz="6" w:space="0" w:color="auto"/>
              <w:left w:val="single" w:sz="6" w:space="0" w:color="auto"/>
              <w:bottom w:val="single" w:sz="6" w:space="0" w:color="auto"/>
              <w:right w:val="single" w:sz="6" w:space="0" w:color="auto"/>
            </w:tcBorders>
          </w:tcPr>
          <w:p w14:paraId="562B8A26" w14:textId="6CE694C2" w:rsidR="008C2FA8" w:rsidRPr="00F40B13" w:rsidRDefault="00CD19B1">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29/07/2022 </w:t>
            </w:r>
          </w:p>
        </w:tc>
        <w:tc>
          <w:tcPr>
            <w:tcW w:w="1134" w:type="dxa"/>
            <w:tcBorders>
              <w:top w:val="single" w:sz="6" w:space="0" w:color="auto"/>
              <w:left w:val="single" w:sz="6" w:space="0" w:color="auto"/>
              <w:bottom w:val="single" w:sz="6" w:space="0" w:color="auto"/>
              <w:right w:val="single" w:sz="6" w:space="0" w:color="auto"/>
            </w:tcBorders>
          </w:tcPr>
          <w:p w14:paraId="5F5FAC1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459075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6BBEC154" w14:textId="77777777" w:rsidTr="007A0D81">
        <w:tc>
          <w:tcPr>
            <w:tcW w:w="1824" w:type="dxa"/>
            <w:tcBorders>
              <w:top w:val="single" w:sz="6" w:space="0" w:color="auto"/>
              <w:left w:val="single" w:sz="6" w:space="0" w:color="auto"/>
              <w:bottom w:val="single" w:sz="6" w:space="0" w:color="auto"/>
              <w:right w:val="single" w:sz="6" w:space="0" w:color="auto"/>
            </w:tcBorders>
          </w:tcPr>
          <w:p w14:paraId="0870F39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20258-NH3S4</w:t>
            </w:r>
          </w:p>
        </w:tc>
        <w:tc>
          <w:tcPr>
            <w:tcW w:w="4102" w:type="dxa"/>
            <w:tcBorders>
              <w:top w:val="single" w:sz="6" w:space="0" w:color="auto"/>
              <w:left w:val="single" w:sz="6" w:space="0" w:color="auto"/>
              <w:bottom w:val="single" w:sz="6" w:space="0" w:color="auto"/>
              <w:right w:val="single" w:sz="6" w:space="0" w:color="auto"/>
            </w:tcBorders>
          </w:tcPr>
          <w:p w14:paraId="703CCA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3 Residue A &amp; Residue B - sheet 2</w:t>
            </w:r>
          </w:p>
        </w:tc>
        <w:tc>
          <w:tcPr>
            <w:tcW w:w="1587" w:type="dxa"/>
            <w:tcBorders>
              <w:top w:val="single" w:sz="6" w:space="0" w:color="auto"/>
              <w:left w:val="single" w:sz="6" w:space="0" w:color="auto"/>
              <w:bottom w:val="single" w:sz="6" w:space="0" w:color="auto"/>
              <w:right w:val="single" w:sz="6" w:space="0" w:color="auto"/>
            </w:tcBorders>
          </w:tcPr>
          <w:p w14:paraId="673765B9" w14:textId="64E5CD03" w:rsidR="008C2FA8" w:rsidRPr="00F40B13" w:rsidRDefault="00CD19B1">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29/07/2022 </w:t>
            </w:r>
          </w:p>
        </w:tc>
        <w:tc>
          <w:tcPr>
            <w:tcW w:w="1134" w:type="dxa"/>
            <w:tcBorders>
              <w:top w:val="single" w:sz="6" w:space="0" w:color="auto"/>
              <w:left w:val="single" w:sz="6" w:space="0" w:color="auto"/>
              <w:bottom w:val="single" w:sz="6" w:space="0" w:color="auto"/>
              <w:right w:val="single" w:sz="6" w:space="0" w:color="auto"/>
            </w:tcBorders>
          </w:tcPr>
          <w:p w14:paraId="53464A3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A99076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0DD4FA22" w14:textId="77777777" w:rsidTr="007A0D81">
        <w:tc>
          <w:tcPr>
            <w:tcW w:w="1824" w:type="dxa"/>
            <w:tcBorders>
              <w:top w:val="single" w:sz="6" w:space="0" w:color="auto"/>
              <w:left w:val="single" w:sz="6" w:space="0" w:color="auto"/>
              <w:bottom w:val="single" w:sz="6" w:space="0" w:color="auto"/>
              <w:right w:val="single" w:sz="6" w:space="0" w:color="auto"/>
            </w:tcBorders>
          </w:tcPr>
          <w:p w14:paraId="100BA07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20258-NH3S4</w:t>
            </w:r>
          </w:p>
        </w:tc>
        <w:tc>
          <w:tcPr>
            <w:tcW w:w="4102" w:type="dxa"/>
            <w:tcBorders>
              <w:top w:val="single" w:sz="6" w:space="0" w:color="auto"/>
              <w:left w:val="single" w:sz="6" w:space="0" w:color="auto"/>
              <w:bottom w:val="single" w:sz="6" w:space="0" w:color="auto"/>
              <w:right w:val="single" w:sz="6" w:space="0" w:color="auto"/>
            </w:tcBorders>
          </w:tcPr>
          <w:p w14:paraId="2917ACE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3 Residue A &amp; Residue B - sheet 3</w:t>
            </w:r>
          </w:p>
        </w:tc>
        <w:tc>
          <w:tcPr>
            <w:tcW w:w="1587" w:type="dxa"/>
            <w:tcBorders>
              <w:top w:val="single" w:sz="6" w:space="0" w:color="auto"/>
              <w:left w:val="single" w:sz="6" w:space="0" w:color="auto"/>
              <w:bottom w:val="single" w:sz="6" w:space="0" w:color="auto"/>
              <w:right w:val="single" w:sz="6" w:space="0" w:color="auto"/>
            </w:tcBorders>
          </w:tcPr>
          <w:p w14:paraId="0C50F230" w14:textId="5EF6D3B7" w:rsidR="008C2FA8" w:rsidRPr="00F40B13" w:rsidRDefault="00CD19B1">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29/07/2022 </w:t>
            </w:r>
          </w:p>
        </w:tc>
        <w:tc>
          <w:tcPr>
            <w:tcW w:w="1134" w:type="dxa"/>
            <w:tcBorders>
              <w:top w:val="single" w:sz="6" w:space="0" w:color="auto"/>
              <w:left w:val="single" w:sz="6" w:space="0" w:color="auto"/>
              <w:bottom w:val="single" w:sz="6" w:space="0" w:color="auto"/>
              <w:right w:val="single" w:sz="6" w:space="0" w:color="auto"/>
            </w:tcBorders>
          </w:tcPr>
          <w:p w14:paraId="1867CDD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61517A7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4E2EC46B" w14:textId="77777777" w:rsidTr="007A0D81">
        <w:tc>
          <w:tcPr>
            <w:tcW w:w="1824" w:type="dxa"/>
            <w:tcBorders>
              <w:top w:val="single" w:sz="6" w:space="0" w:color="auto"/>
              <w:left w:val="single" w:sz="6" w:space="0" w:color="auto"/>
              <w:bottom w:val="single" w:sz="6" w:space="0" w:color="auto"/>
              <w:right w:val="single" w:sz="6" w:space="0" w:color="auto"/>
            </w:tcBorders>
          </w:tcPr>
          <w:p w14:paraId="3E8CB35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20258-NH3S5</w:t>
            </w:r>
          </w:p>
        </w:tc>
        <w:tc>
          <w:tcPr>
            <w:tcW w:w="4102" w:type="dxa"/>
            <w:tcBorders>
              <w:top w:val="single" w:sz="6" w:space="0" w:color="auto"/>
              <w:left w:val="single" w:sz="6" w:space="0" w:color="auto"/>
              <w:bottom w:val="single" w:sz="6" w:space="0" w:color="auto"/>
              <w:right w:val="single" w:sz="6" w:space="0" w:color="auto"/>
            </w:tcBorders>
          </w:tcPr>
          <w:p w14:paraId="36C89A9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4 Residue A &amp; Residue B - sheet 1</w:t>
            </w:r>
          </w:p>
        </w:tc>
        <w:tc>
          <w:tcPr>
            <w:tcW w:w="1587" w:type="dxa"/>
            <w:tcBorders>
              <w:top w:val="single" w:sz="6" w:space="0" w:color="auto"/>
              <w:left w:val="single" w:sz="6" w:space="0" w:color="auto"/>
              <w:bottom w:val="single" w:sz="6" w:space="0" w:color="auto"/>
              <w:right w:val="single" w:sz="6" w:space="0" w:color="auto"/>
            </w:tcBorders>
          </w:tcPr>
          <w:p w14:paraId="48DEB2F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2283DAF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3772E7A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04C15941" w14:textId="77777777" w:rsidTr="007A0D81">
        <w:tc>
          <w:tcPr>
            <w:tcW w:w="1824" w:type="dxa"/>
            <w:tcBorders>
              <w:top w:val="single" w:sz="6" w:space="0" w:color="auto"/>
              <w:left w:val="single" w:sz="6" w:space="0" w:color="auto"/>
              <w:bottom w:val="single" w:sz="6" w:space="0" w:color="auto"/>
              <w:right w:val="single" w:sz="6" w:space="0" w:color="auto"/>
            </w:tcBorders>
          </w:tcPr>
          <w:p w14:paraId="73321E4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20258-NH3S5</w:t>
            </w:r>
          </w:p>
        </w:tc>
        <w:tc>
          <w:tcPr>
            <w:tcW w:w="4102" w:type="dxa"/>
            <w:tcBorders>
              <w:top w:val="single" w:sz="6" w:space="0" w:color="auto"/>
              <w:left w:val="single" w:sz="6" w:space="0" w:color="auto"/>
              <w:bottom w:val="single" w:sz="6" w:space="0" w:color="auto"/>
              <w:right w:val="single" w:sz="6" w:space="0" w:color="auto"/>
            </w:tcBorders>
          </w:tcPr>
          <w:p w14:paraId="64C068B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4 Residue A &amp; Residue B - sheet 2</w:t>
            </w:r>
          </w:p>
        </w:tc>
        <w:tc>
          <w:tcPr>
            <w:tcW w:w="1587" w:type="dxa"/>
            <w:tcBorders>
              <w:top w:val="single" w:sz="6" w:space="0" w:color="auto"/>
              <w:left w:val="single" w:sz="6" w:space="0" w:color="auto"/>
              <w:bottom w:val="single" w:sz="6" w:space="0" w:color="auto"/>
              <w:right w:val="single" w:sz="6" w:space="0" w:color="auto"/>
            </w:tcBorders>
          </w:tcPr>
          <w:p w14:paraId="447E86C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4506618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20D7757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1CE5F2D" w14:textId="77777777" w:rsidTr="007A0D81">
        <w:tc>
          <w:tcPr>
            <w:tcW w:w="1824" w:type="dxa"/>
            <w:tcBorders>
              <w:top w:val="single" w:sz="6" w:space="0" w:color="auto"/>
              <w:left w:val="single" w:sz="6" w:space="0" w:color="auto"/>
              <w:bottom w:val="single" w:sz="6" w:space="0" w:color="auto"/>
              <w:right w:val="single" w:sz="6" w:space="0" w:color="auto"/>
            </w:tcBorders>
          </w:tcPr>
          <w:p w14:paraId="0889C6F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20258-NH3S5</w:t>
            </w:r>
          </w:p>
        </w:tc>
        <w:tc>
          <w:tcPr>
            <w:tcW w:w="4102" w:type="dxa"/>
            <w:tcBorders>
              <w:top w:val="single" w:sz="6" w:space="0" w:color="auto"/>
              <w:left w:val="single" w:sz="6" w:space="0" w:color="auto"/>
              <w:bottom w:val="single" w:sz="6" w:space="0" w:color="auto"/>
              <w:right w:val="single" w:sz="6" w:space="0" w:color="auto"/>
            </w:tcBorders>
          </w:tcPr>
          <w:p w14:paraId="28A3B07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4 Residue A &amp; Residue B - sheet 3</w:t>
            </w:r>
          </w:p>
        </w:tc>
        <w:tc>
          <w:tcPr>
            <w:tcW w:w="1587" w:type="dxa"/>
            <w:tcBorders>
              <w:top w:val="single" w:sz="6" w:space="0" w:color="auto"/>
              <w:left w:val="single" w:sz="6" w:space="0" w:color="auto"/>
              <w:bottom w:val="single" w:sz="6" w:space="0" w:color="auto"/>
              <w:right w:val="single" w:sz="6" w:space="0" w:color="auto"/>
            </w:tcBorders>
          </w:tcPr>
          <w:p w14:paraId="2AB6069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2428D47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D6C60E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917897C" w14:textId="77777777" w:rsidTr="007A0D81">
        <w:tc>
          <w:tcPr>
            <w:tcW w:w="1824" w:type="dxa"/>
            <w:tcBorders>
              <w:top w:val="single" w:sz="6" w:space="0" w:color="auto"/>
              <w:left w:val="single" w:sz="6" w:space="0" w:color="auto"/>
              <w:bottom w:val="single" w:sz="6" w:space="0" w:color="auto"/>
              <w:right w:val="single" w:sz="6" w:space="0" w:color="auto"/>
            </w:tcBorders>
          </w:tcPr>
          <w:p w14:paraId="7526125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20258-NH3S6</w:t>
            </w:r>
          </w:p>
        </w:tc>
        <w:tc>
          <w:tcPr>
            <w:tcW w:w="4102" w:type="dxa"/>
            <w:tcBorders>
              <w:top w:val="single" w:sz="6" w:space="0" w:color="auto"/>
              <w:left w:val="single" w:sz="6" w:space="0" w:color="auto"/>
              <w:bottom w:val="single" w:sz="6" w:space="0" w:color="auto"/>
              <w:right w:val="single" w:sz="6" w:space="0" w:color="auto"/>
            </w:tcBorders>
          </w:tcPr>
          <w:p w14:paraId="509AA15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2 Residue A &amp; Residue B - sheet 1</w:t>
            </w:r>
          </w:p>
        </w:tc>
        <w:tc>
          <w:tcPr>
            <w:tcW w:w="1587" w:type="dxa"/>
            <w:tcBorders>
              <w:top w:val="single" w:sz="6" w:space="0" w:color="auto"/>
              <w:left w:val="single" w:sz="6" w:space="0" w:color="auto"/>
              <w:bottom w:val="single" w:sz="6" w:space="0" w:color="auto"/>
              <w:right w:val="single" w:sz="6" w:space="0" w:color="auto"/>
            </w:tcBorders>
          </w:tcPr>
          <w:p w14:paraId="572D867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088C4B9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93D8B5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98D55DA" w14:textId="77777777" w:rsidTr="007A0D81">
        <w:tc>
          <w:tcPr>
            <w:tcW w:w="1824" w:type="dxa"/>
            <w:tcBorders>
              <w:top w:val="single" w:sz="6" w:space="0" w:color="auto"/>
              <w:left w:val="single" w:sz="6" w:space="0" w:color="auto"/>
              <w:bottom w:val="single" w:sz="6" w:space="0" w:color="auto"/>
              <w:right w:val="single" w:sz="6" w:space="0" w:color="auto"/>
            </w:tcBorders>
          </w:tcPr>
          <w:p w14:paraId="37021DB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20258-NH3S6</w:t>
            </w:r>
          </w:p>
        </w:tc>
        <w:tc>
          <w:tcPr>
            <w:tcW w:w="4102" w:type="dxa"/>
            <w:tcBorders>
              <w:top w:val="single" w:sz="6" w:space="0" w:color="auto"/>
              <w:left w:val="single" w:sz="6" w:space="0" w:color="auto"/>
              <w:bottom w:val="single" w:sz="6" w:space="0" w:color="auto"/>
              <w:right w:val="single" w:sz="6" w:space="0" w:color="auto"/>
            </w:tcBorders>
          </w:tcPr>
          <w:p w14:paraId="673A836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2 Residue A &amp; Residue B - sheet 2</w:t>
            </w:r>
          </w:p>
        </w:tc>
        <w:tc>
          <w:tcPr>
            <w:tcW w:w="1587" w:type="dxa"/>
            <w:tcBorders>
              <w:top w:val="single" w:sz="6" w:space="0" w:color="auto"/>
              <w:left w:val="single" w:sz="6" w:space="0" w:color="auto"/>
              <w:bottom w:val="single" w:sz="6" w:space="0" w:color="auto"/>
              <w:right w:val="single" w:sz="6" w:space="0" w:color="auto"/>
            </w:tcBorders>
          </w:tcPr>
          <w:p w14:paraId="4AD0717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399DDB0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7E7FAC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2FDA7C10" w14:textId="77777777" w:rsidTr="007A0D81">
        <w:tc>
          <w:tcPr>
            <w:tcW w:w="1824" w:type="dxa"/>
            <w:tcBorders>
              <w:top w:val="single" w:sz="6" w:space="0" w:color="auto"/>
              <w:left w:val="single" w:sz="6" w:space="0" w:color="auto"/>
              <w:bottom w:val="single" w:sz="6" w:space="0" w:color="auto"/>
              <w:right w:val="single" w:sz="6" w:space="0" w:color="auto"/>
            </w:tcBorders>
          </w:tcPr>
          <w:p w14:paraId="5E235BD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20258-NH3S6</w:t>
            </w:r>
          </w:p>
        </w:tc>
        <w:tc>
          <w:tcPr>
            <w:tcW w:w="4102" w:type="dxa"/>
            <w:tcBorders>
              <w:top w:val="single" w:sz="6" w:space="0" w:color="auto"/>
              <w:left w:val="single" w:sz="6" w:space="0" w:color="auto"/>
              <w:bottom w:val="single" w:sz="6" w:space="0" w:color="auto"/>
              <w:right w:val="single" w:sz="6" w:space="0" w:color="auto"/>
            </w:tcBorders>
          </w:tcPr>
          <w:p w14:paraId="0D874A8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2 Residue A &amp; Residue B - sheet 3</w:t>
            </w:r>
          </w:p>
        </w:tc>
        <w:tc>
          <w:tcPr>
            <w:tcW w:w="1587" w:type="dxa"/>
            <w:tcBorders>
              <w:top w:val="single" w:sz="6" w:space="0" w:color="auto"/>
              <w:left w:val="single" w:sz="6" w:space="0" w:color="auto"/>
              <w:bottom w:val="single" w:sz="6" w:space="0" w:color="auto"/>
              <w:right w:val="single" w:sz="6" w:space="0" w:color="auto"/>
            </w:tcBorders>
          </w:tcPr>
          <w:p w14:paraId="1A430DD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1975A63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175D0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7577A81" w14:textId="77777777" w:rsidTr="007A0D81">
        <w:tc>
          <w:tcPr>
            <w:tcW w:w="1824" w:type="dxa"/>
            <w:tcBorders>
              <w:top w:val="single" w:sz="6" w:space="0" w:color="auto"/>
              <w:left w:val="single" w:sz="6" w:space="0" w:color="auto"/>
              <w:bottom w:val="single" w:sz="6" w:space="0" w:color="auto"/>
              <w:right w:val="single" w:sz="6" w:space="0" w:color="auto"/>
            </w:tcBorders>
          </w:tcPr>
          <w:p w14:paraId="6BD63A1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20258-NH3S7</w:t>
            </w:r>
          </w:p>
        </w:tc>
        <w:tc>
          <w:tcPr>
            <w:tcW w:w="4102" w:type="dxa"/>
            <w:tcBorders>
              <w:top w:val="single" w:sz="6" w:space="0" w:color="auto"/>
              <w:left w:val="single" w:sz="6" w:space="0" w:color="auto"/>
              <w:bottom w:val="single" w:sz="6" w:space="0" w:color="auto"/>
              <w:right w:val="single" w:sz="6" w:space="0" w:color="auto"/>
            </w:tcBorders>
          </w:tcPr>
          <w:p w14:paraId="1480759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6 Residue A &amp; Residue B - sheet 1</w:t>
            </w:r>
          </w:p>
        </w:tc>
        <w:tc>
          <w:tcPr>
            <w:tcW w:w="1587" w:type="dxa"/>
            <w:tcBorders>
              <w:top w:val="single" w:sz="6" w:space="0" w:color="auto"/>
              <w:left w:val="single" w:sz="6" w:space="0" w:color="auto"/>
              <w:bottom w:val="single" w:sz="6" w:space="0" w:color="auto"/>
              <w:right w:val="single" w:sz="6" w:space="0" w:color="auto"/>
            </w:tcBorders>
          </w:tcPr>
          <w:p w14:paraId="1F2C739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075ADE6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41366B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9EDE352" w14:textId="77777777" w:rsidTr="007A0D81">
        <w:tc>
          <w:tcPr>
            <w:tcW w:w="1824" w:type="dxa"/>
            <w:tcBorders>
              <w:top w:val="single" w:sz="6" w:space="0" w:color="auto"/>
              <w:left w:val="single" w:sz="6" w:space="0" w:color="auto"/>
              <w:bottom w:val="single" w:sz="6" w:space="0" w:color="auto"/>
              <w:right w:val="single" w:sz="6" w:space="0" w:color="auto"/>
            </w:tcBorders>
          </w:tcPr>
          <w:p w14:paraId="3203776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lastRenderedPageBreak/>
              <w:t>20258-NH3S7</w:t>
            </w:r>
          </w:p>
        </w:tc>
        <w:tc>
          <w:tcPr>
            <w:tcW w:w="4102" w:type="dxa"/>
            <w:tcBorders>
              <w:top w:val="single" w:sz="6" w:space="0" w:color="auto"/>
              <w:left w:val="single" w:sz="6" w:space="0" w:color="auto"/>
              <w:bottom w:val="single" w:sz="6" w:space="0" w:color="auto"/>
              <w:right w:val="single" w:sz="6" w:space="0" w:color="auto"/>
            </w:tcBorders>
          </w:tcPr>
          <w:p w14:paraId="4A08DB1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6 Residue A &amp; Residue B - sheet 2</w:t>
            </w:r>
          </w:p>
        </w:tc>
        <w:tc>
          <w:tcPr>
            <w:tcW w:w="1587" w:type="dxa"/>
            <w:tcBorders>
              <w:top w:val="single" w:sz="6" w:space="0" w:color="auto"/>
              <w:left w:val="single" w:sz="6" w:space="0" w:color="auto"/>
              <w:bottom w:val="single" w:sz="6" w:space="0" w:color="auto"/>
              <w:right w:val="single" w:sz="6" w:space="0" w:color="auto"/>
            </w:tcBorders>
          </w:tcPr>
          <w:p w14:paraId="50CA33C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783085F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8907BE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41CF2929" w14:textId="77777777" w:rsidTr="007A0D81">
        <w:tc>
          <w:tcPr>
            <w:tcW w:w="1824" w:type="dxa"/>
            <w:tcBorders>
              <w:top w:val="single" w:sz="6" w:space="0" w:color="auto"/>
              <w:left w:val="single" w:sz="6" w:space="0" w:color="auto"/>
              <w:bottom w:val="single" w:sz="6" w:space="0" w:color="auto"/>
              <w:right w:val="single" w:sz="6" w:space="0" w:color="auto"/>
            </w:tcBorders>
          </w:tcPr>
          <w:p w14:paraId="1636A69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20258-NH3S7</w:t>
            </w:r>
          </w:p>
        </w:tc>
        <w:tc>
          <w:tcPr>
            <w:tcW w:w="4102" w:type="dxa"/>
            <w:tcBorders>
              <w:top w:val="single" w:sz="6" w:space="0" w:color="auto"/>
              <w:left w:val="single" w:sz="6" w:space="0" w:color="auto"/>
              <w:bottom w:val="single" w:sz="6" w:space="0" w:color="auto"/>
              <w:right w:val="single" w:sz="6" w:space="0" w:color="auto"/>
            </w:tcBorders>
          </w:tcPr>
          <w:p w14:paraId="49A2CF7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6 Residue A &amp; Residue B - sheet 3</w:t>
            </w:r>
          </w:p>
        </w:tc>
        <w:tc>
          <w:tcPr>
            <w:tcW w:w="1587" w:type="dxa"/>
            <w:tcBorders>
              <w:top w:val="single" w:sz="6" w:space="0" w:color="auto"/>
              <w:left w:val="single" w:sz="6" w:space="0" w:color="auto"/>
              <w:bottom w:val="single" w:sz="6" w:space="0" w:color="auto"/>
              <w:right w:val="single" w:sz="6" w:space="0" w:color="auto"/>
            </w:tcBorders>
          </w:tcPr>
          <w:p w14:paraId="05FE00C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7C71292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1C45EE2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B15A19" w:rsidRPr="00F40B13" w14:paraId="08B38269" w14:textId="77777777" w:rsidTr="007A0D81">
        <w:tc>
          <w:tcPr>
            <w:tcW w:w="1824" w:type="dxa"/>
            <w:tcBorders>
              <w:top w:val="single" w:sz="6" w:space="0" w:color="auto"/>
              <w:left w:val="single" w:sz="6" w:space="0" w:color="auto"/>
              <w:bottom w:val="single" w:sz="6" w:space="0" w:color="auto"/>
              <w:right w:val="single" w:sz="6" w:space="0" w:color="auto"/>
            </w:tcBorders>
          </w:tcPr>
          <w:p w14:paraId="436AEA8D" w14:textId="3CE0AD5C"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20258-NH3S8</w:t>
            </w:r>
          </w:p>
        </w:tc>
        <w:tc>
          <w:tcPr>
            <w:tcW w:w="4102" w:type="dxa"/>
            <w:tcBorders>
              <w:top w:val="single" w:sz="6" w:space="0" w:color="auto"/>
              <w:left w:val="single" w:sz="6" w:space="0" w:color="auto"/>
              <w:bottom w:val="single" w:sz="6" w:space="0" w:color="auto"/>
              <w:right w:val="single" w:sz="6" w:space="0" w:color="auto"/>
            </w:tcBorders>
          </w:tcPr>
          <w:p w14:paraId="77B50932" w14:textId="23B5AEF1"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7 Residue - sheet 1</w:t>
            </w:r>
          </w:p>
        </w:tc>
        <w:tc>
          <w:tcPr>
            <w:tcW w:w="1587" w:type="dxa"/>
            <w:tcBorders>
              <w:top w:val="single" w:sz="6" w:space="0" w:color="auto"/>
              <w:left w:val="single" w:sz="6" w:space="0" w:color="auto"/>
              <w:bottom w:val="single" w:sz="6" w:space="0" w:color="auto"/>
              <w:right w:val="single" w:sz="6" w:space="0" w:color="auto"/>
            </w:tcBorders>
          </w:tcPr>
          <w:p w14:paraId="39C5B3E0" w14:textId="77777777" w:rsidR="00B15A19" w:rsidRPr="00F40B13" w:rsidRDefault="00B15A19" w:rsidP="00B15A19">
            <w:pPr>
              <w:tabs>
                <w:tab w:val="clear" w:pos="567"/>
                <w:tab w:val="left" w:pos="720"/>
              </w:tabs>
              <w:autoSpaceDE w:val="0"/>
              <w:autoSpaceDN w:val="0"/>
              <w:adjustRightInd w:val="0"/>
              <w:spacing w:line="252" w:lineRule="auto"/>
              <w:rPr>
                <w:rFonts w:ascii="Arial" w:hAnsi="Arial" w:cs="Arial"/>
                <w:sz w:val="22"/>
                <w:lang w:eastAsia="en-AU"/>
              </w:rPr>
            </w:pPr>
          </w:p>
          <w:p w14:paraId="772ECB88" w14:textId="70927C54"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19/08/2022</w:t>
            </w:r>
          </w:p>
        </w:tc>
        <w:tc>
          <w:tcPr>
            <w:tcW w:w="1134" w:type="dxa"/>
            <w:tcBorders>
              <w:top w:val="single" w:sz="6" w:space="0" w:color="auto"/>
              <w:left w:val="single" w:sz="6" w:space="0" w:color="auto"/>
              <w:bottom w:val="single" w:sz="6" w:space="0" w:color="auto"/>
              <w:right w:val="single" w:sz="6" w:space="0" w:color="auto"/>
            </w:tcBorders>
          </w:tcPr>
          <w:p w14:paraId="594310B9" w14:textId="77777777"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CE56DD5" w14:textId="484DAC5F"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B15A19" w:rsidRPr="00F40B13" w14:paraId="1DEFD7A2" w14:textId="77777777" w:rsidTr="007A0D81">
        <w:tc>
          <w:tcPr>
            <w:tcW w:w="1824" w:type="dxa"/>
            <w:tcBorders>
              <w:top w:val="single" w:sz="6" w:space="0" w:color="auto"/>
              <w:left w:val="single" w:sz="6" w:space="0" w:color="auto"/>
              <w:bottom w:val="single" w:sz="6" w:space="0" w:color="auto"/>
              <w:right w:val="single" w:sz="6" w:space="0" w:color="auto"/>
            </w:tcBorders>
          </w:tcPr>
          <w:p w14:paraId="699EBDB3" w14:textId="6B4FAB4E"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20258-NH3S8</w:t>
            </w:r>
          </w:p>
        </w:tc>
        <w:tc>
          <w:tcPr>
            <w:tcW w:w="4102" w:type="dxa"/>
            <w:tcBorders>
              <w:top w:val="single" w:sz="6" w:space="0" w:color="auto"/>
              <w:left w:val="single" w:sz="6" w:space="0" w:color="auto"/>
              <w:bottom w:val="single" w:sz="6" w:space="0" w:color="auto"/>
              <w:right w:val="single" w:sz="6" w:space="0" w:color="auto"/>
            </w:tcBorders>
          </w:tcPr>
          <w:p w14:paraId="09E067C7" w14:textId="40120BFD"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7 Residue - sheet 2</w:t>
            </w:r>
          </w:p>
        </w:tc>
        <w:tc>
          <w:tcPr>
            <w:tcW w:w="1587" w:type="dxa"/>
            <w:tcBorders>
              <w:top w:val="single" w:sz="6" w:space="0" w:color="auto"/>
              <w:left w:val="single" w:sz="6" w:space="0" w:color="auto"/>
              <w:bottom w:val="single" w:sz="6" w:space="0" w:color="auto"/>
              <w:right w:val="single" w:sz="6" w:space="0" w:color="auto"/>
            </w:tcBorders>
          </w:tcPr>
          <w:p w14:paraId="5940C3A8" w14:textId="77777777" w:rsidR="00B15A19" w:rsidRPr="00F40B13" w:rsidRDefault="00B15A19" w:rsidP="00B15A19">
            <w:pPr>
              <w:tabs>
                <w:tab w:val="clear" w:pos="567"/>
                <w:tab w:val="left" w:pos="720"/>
              </w:tabs>
              <w:autoSpaceDE w:val="0"/>
              <w:autoSpaceDN w:val="0"/>
              <w:adjustRightInd w:val="0"/>
              <w:spacing w:line="252" w:lineRule="auto"/>
              <w:rPr>
                <w:rFonts w:ascii="Arial" w:hAnsi="Arial" w:cs="Arial"/>
                <w:sz w:val="22"/>
                <w:lang w:eastAsia="en-AU"/>
              </w:rPr>
            </w:pPr>
          </w:p>
          <w:p w14:paraId="00F9F86A" w14:textId="249EE30B"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19/08/2022</w:t>
            </w:r>
          </w:p>
        </w:tc>
        <w:tc>
          <w:tcPr>
            <w:tcW w:w="1134" w:type="dxa"/>
            <w:tcBorders>
              <w:top w:val="single" w:sz="6" w:space="0" w:color="auto"/>
              <w:left w:val="single" w:sz="6" w:space="0" w:color="auto"/>
              <w:bottom w:val="single" w:sz="6" w:space="0" w:color="auto"/>
              <w:right w:val="single" w:sz="6" w:space="0" w:color="auto"/>
            </w:tcBorders>
          </w:tcPr>
          <w:p w14:paraId="10BBBA0D" w14:textId="77777777"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CDD3967" w14:textId="7DB9EE6A"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B15A19" w:rsidRPr="00F40B13" w14:paraId="14432BE8" w14:textId="77777777" w:rsidTr="007A0D81">
        <w:tc>
          <w:tcPr>
            <w:tcW w:w="1824" w:type="dxa"/>
            <w:tcBorders>
              <w:top w:val="single" w:sz="6" w:space="0" w:color="auto"/>
              <w:left w:val="single" w:sz="6" w:space="0" w:color="auto"/>
              <w:bottom w:val="single" w:sz="6" w:space="0" w:color="auto"/>
              <w:right w:val="single" w:sz="6" w:space="0" w:color="auto"/>
            </w:tcBorders>
          </w:tcPr>
          <w:p w14:paraId="15302E52" w14:textId="4E0BF708"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20258-NH3S8</w:t>
            </w:r>
          </w:p>
        </w:tc>
        <w:tc>
          <w:tcPr>
            <w:tcW w:w="4102" w:type="dxa"/>
            <w:tcBorders>
              <w:top w:val="single" w:sz="6" w:space="0" w:color="auto"/>
              <w:left w:val="single" w:sz="6" w:space="0" w:color="auto"/>
              <w:bottom w:val="single" w:sz="6" w:space="0" w:color="auto"/>
              <w:right w:val="single" w:sz="6" w:space="0" w:color="auto"/>
            </w:tcBorders>
          </w:tcPr>
          <w:p w14:paraId="746DAE0E" w14:textId="6DEDB7F9"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NH3 - Stage 7 Residue - sheet 3</w:t>
            </w:r>
          </w:p>
        </w:tc>
        <w:tc>
          <w:tcPr>
            <w:tcW w:w="1587" w:type="dxa"/>
            <w:tcBorders>
              <w:top w:val="single" w:sz="6" w:space="0" w:color="auto"/>
              <w:left w:val="single" w:sz="6" w:space="0" w:color="auto"/>
              <w:bottom w:val="single" w:sz="6" w:space="0" w:color="auto"/>
              <w:right w:val="single" w:sz="6" w:space="0" w:color="auto"/>
            </w:tcBorders>
          </w:tcPr>
          <w:p w14:paraId="4D26C2E7" w14:textId="77777777" w:rsidR="00B15A19" w:rsidRPr="00F40B13" w:rsidRDefault="00B15A19" w:rsidP="00B15A19">
            <w:pPr>
              <w:tabs>
                <w:tab w:val="clear" w:pos="567"/>
                <w:tab w:val="left" w:pos="720"/>
              </w:tabs>
              <w:autoSpaceDE w:val="0"/>
              <w:autoSpaceDN w:val="0"/>
              <w:adjustRightInd w:val="0"/>
              <w:spacing w:line="252" w:lineRule="auto"/>
              <w:rPr>
                <w:rFonts w:ascii="Arial" w:hAnsi="Arial" w:cs="Arial"/>
                <w:sz w:val="22"/>
                <w:lang w:eastAsia="en-AU"/>
              </w:rPr>
            </w:pPr>
          </w:p>
          <w:p w14:paraId="2EBB425D" w14:textId="630FF294"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19/08/2022</w:t>
            </w:r>
          </w:p>
        </w:tc>
        <w:tc>
          <w:tcPr>
            <w:tcW w:w="1134" w:type="dxa"/>
            <w:tcBorders>
              <w:top w:val="single" w:sz="6" w:space="0" w:color="auto"/>
              <w:left w:val="single" w:sz="6" w:space="0" w:color="auto"/>
              <w:bottom w:val="single" w:sz="6" w:space="0" w:color="auto"/>
              <w:right w:val="single" w:sz="6" w:space="0" w:color="auto"/>
            </w:tcBorders>
          </w:tcPr>
          <w:p w14:paraId="60EDC1F9" w14:textId="77777777"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1C3765A5" w14:textId="499A24FE" w:rsidR="00B15A19" w:rsidRPr="00F40B13" w:rsidRDefault="00B15A19" w:rsidP="00B15A19">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4E925CB3" w14:textId="77777777" w:rsidTr="007A0D81">
        <w:tc>
          <w:tcPr>
            <w:tcW w:w="1824" w:type="dxa"/>
            <w:tcBorders>
              <w:top w:val="single" w:sz="6" w:space="0" w:color="auto"/>
              <w:left w:val="single" w:sz="6" w:space="0" w:color="auto"/>
              <w:bottom w:val="single" w:sz="6" w:space="0" w:color="auto"/>
              <w:right w:val="single" w:sz="6" w:space="0" w:color="auto"/>
            </w:tcBorders>
          </w:tcPr>
          <w:p w14:paraId="6FF8294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20258-NH4S1</w:t>
            </w:r>
          </w:p>
        </w:tc>
        <w:tc>
          <w:tcPr>
            <w:tcW w:w="4102" w:type="dxa"/>
            <w:tcBorders>
              <w:top w:val="single" w:sz="6" w:space="0" w:color="auto"/>
              <w:left w:val="single" w:sz="6" w:space="0" w:color="auto"/>
              <w:bottom w:val="single" w:sz="6" w:space="0" w:color="auto"/>
              <w:right w:val="single" w:sz="6" w:space="0" w:color="auto"/>
            </w:tcBorders>
          </w:tcPr>
          <w:p w14:paraId="1E53E23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Superlot 3 &amp; 4 - sheet 1</w:t>
            </w:r>
          </w:p>
        </w:tc>
        <w:tc>
          <w:tcPr>
            <w:tcW w:w="1587" w:type="dxa"/>
            <w:tcBorders>
              <w:top w:val="single" w:sz="6" w:space="0" w:color="auto"/>
              <w:left w:val="single" w:sz="6" w:space="0" w:color="auto"/>
              <w:bottom w:val="single" w:sz="6" w:space="0" w:color="auto"/>
              <w:right w:val="single" w:sz="6" w:space="0" w:color="auto"/>
            </w:tcBorders>
          </w:tcPr>
          <w:p w14:paraId="1319D04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60577F5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17BD271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7321653A" w14:textId="77777777" w:rsidTr="007A0D81">
        <w:tc>
          <w:tcPr>
            <w:tcW w:w="1824" w:type="dxa"/>
            <w:tcBorders>
              <w:top w:val="single" w:sz="6" w:space="0" w:color="auto"/>
              <w:left w:val="single" w:sz="6" w:space="0" w:color="auto"/>
              <w:bottom w:val="single" w:sz="6" w:space="0" w:color="auto"/>
              <w:right w:val="single" w:sz="6" w:space="0" w:color="auto"/>
            </w:tcBorders>
          </w:tcPr>
          <w:p w14:paraId="5FFB1EB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20258-NH4S1</w:t>
            </w:r>
          </w:p>
        </w:tc>
        <w:tc>
          <w:tcPr>
            <w:tcW w:w="4102" w:type="dxa"/>
            <w:tcBorders>
              <w:top w:val="single" w:sz="6" w:space="0" w:color="auto"/>
              <w:left w:val="single" w:sz="6" w:space="0" w:color="auto"/>
              <w:bottom w:val="single" w:sz="6" w:space="0" w:color="auto"/>
              <w:right w:val="single" w:sz="6" w:space="0" w:color="auto"/>
            </w:tcBorders>
          </w:tcPr>
          <w:p w14:paraId="3FD6043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Superlot 3 &amp; 4 - sheet 2</w:t>
            </w:r>
          </w:p>
        </w:tc>
        <w:tc>
          <w:tcPr>
            <w:tcW w:w="1587" w:type="dxa"/>
            <w:tcBorders>
              <w:top w:val="single" w:sz="6" w:space="0" w:color="auto"/>
              <w:left w:val="single" w:sz="6" w:space="0" w:color="auto"/>
              <w:bottom w:val="single" w:sz="6" w:space="0" w:color="auto"/>
              <w:right w:val="single" w:sz="6" w:space="0" w:color="auto"/>
            </w:tcBorders>
          </w:tcPr>
          <w:p w14:paraId="106D3C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49BC97C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63168CB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608F238D" w14:textId="77777777" w:rsidTr="007A0D81">
        <w:tc>
          <w:tcPr>
            <w:tcW w:w="1824" w:type="dxa"/>
            <w:tcBorders>
              <w:top w:val="single" w:sz="6" w:space="0" w:color="auto"/>
              <w:left w:val="single" w:sz="6" w:space="0" w:color="auto"/>
              <w:bottom w:val="single" w:sz="6" w:space="0" w:color="auto"/>
              <w:right w:val="single" w:sz="6" w:space="0" w:color="auto"/>
            </w:tcBorders>
          </w:tcPr>
          <w:p w14:paraId="633561F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20258-NH4S1</w:t>
            </w:r>
          </w:p>
        </w:tc>
        <w:tc>
          <w:tcPr>
            <w:tcW w:w="4102" w:type="dxa"/>
            <w:tcBorders>
              <w:top w:val="single" w:sz="6" w:space="0" w:color="auto"/>
              <w:left w:val="single" w:sz="6" w:space="0" w:color="auto"/>
              <w:bottom w:val="single" w:sz="6" w:space="0" w:color="auto"/>
              <w:right w:val="single" w:sz="6" w:space="0" w:color="auto"/>
            </w:tcBorders>
          </w:tcPr>
          <w:p w14:paraId="11FC69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Superlot 3 &amp; 4 - sheet 3</w:t>
            </w:r>
          </w:p>
        </w:tc>
        <w:tc>
          <w:tcPr>
            <w:tcW w:w="1587" w:type="dxa"/>
            <w:tcBorders>
              <w:top w:val="single" w:sz="6" w:space="0" w:color="auto"/>
              <w:left w:val="single" w:sz="6" w:space="0" w:color="auto"/>
              <w:bottom w:val="single" w:sz="6" w:space="0" w:color="auto"/>
              <w:right w:val="single" w:sz="6" w:space="0" w:color="auto"/>
            </w:tcBorders>
          </w:tcPr>
          <w:p w14:paraId="1B6F9C2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23C6000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DFCA69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1C0D085" w14:textId="77777777" w:rsidTr="007A0D81">
        <w:tc>
          <w:tcPr>
            <w:tcW w:w="1824" w:type="dxa"/>
            <w:tcBorders>
              <w:top w:val="single" w:sz="6" w:space="0" w:color="auto"/>
              <w:left w:val="single" w:sz="6" w:space="0" w:color="auto"/>
              <w:bottom w:val="single" w:sz="6" w:space="0" w:color="auto"/>
              <w:right w:val="single" w:sz="6" w:space="0" w:color="auto"/>
            </w:tcBorders>
          </w:tcPr>
          <w:p w14:paraId="6E53C37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20258-NH4S2</w:t>
            </w:r>
          </w:p>
        </w:tc>
        <w:tc>
          <w:tcPr>
            <w:tcW w:w="4102" w:type="dxa"/>
            <w:tcBorders>
              <w:top w:val="single" w:sz="6" w:space="0" w:color="auto"/>
              <w:left w:val="single" w:sz="6" w:space="0" w:color="auto"/>
              <w:bottom w:val="single" w:sz="6" w:space="0" w:color="auto"/>
              <w:right w:val="single" w:sz="6" w:space="0" w:color="auto"/>
            </w:tcBorders>
          </w:tcPr>
          <w:p w14:paraId="1E7DC37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1 Residue &amp; NH3 - Stage 1 Residue B - sheet 1</w:t>
            </w:r>
          </w:p>
        </w:tc>
        <w:tc>
          <w:tcPr>
            <w:tcW w:w="1587" w:type="dxa"/>
            <w:tcBorders>
              <w:top w:val="single" w:sz="6" w:space="0" w:color="auto"/>
              <w:left w:val="single" w:sz="6" w:space="0" w:color="auto"/>
              <w:bottom w:val="single" w:sz="6" w:space="0" w:color="auto"/>
              <w:right w:val="single" w:sz="6" w:space="0" w:color="auto"/>
            </w:tcBorders>
          </w:tcPr>
          <w:p w14:paraId="59C1223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614AA4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79D1F2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0C4D0A39" w14:textId="77777777" w:rsidTr="007A0D81">
        <w:tc>
          <w:tcPr>
            <w:tcW w:w="1824" w:type="dxa"/>
            <w:tcBorders>
              <w:top w:val="single" w:sz="6" w:space="0" w:color="auto"/>
              <w:left w:val="single" w:sz="6" w:space="0" w:color="auto"/>
              <w:bottom w:val="single" w:sz="6" w:space="0" w:color="auto"/>
              <w:right w:val="single" w:sz="6" w:space="0" w:color="auto"/>
            </w:tcBorders>
          </w:tcPr>
          <w:p w14:paraId="4D0C3E6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20258-NH4S2</w:t>
            </w:r>
          </w:p>
        </w:tc>
        <w:tc>
          <w:tcPr>
            <w:tcW w:w="4102" w:type="dxa"/>
            <w:tcBorders>
              <w:top w:val="single" w:sz="6" w:space="0" w:color="auto"/>
              <w:left w:val="single" w:sz="6" w:space="0" w:color="auto"/>
              <w:bottom w:val="single" w:sz="6" w:space="0" w:color="auto"/>
              <w:right w:val="single" w:sz="6" w:space="0" w:color="auto"/>
            </w:tcBorders>
          </w:tcPr>
          <w:p w14:paraId="69C1F4B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1 Residue &amp; NH3 - Stage 1 Residue B - sheet 2</w:t>
            </w:r>
          </w:p>
        </w:tc>
        <w:tc>
          <w:tcPr>
            <w:tcW w:w="1587" w:type="dxa"/>
            <w:tcBorders>
              <w:top w:val="single" w:sz="6" w:space="0" w:color="auto"/>
              <w:left w:val="single" w:sz="6" w:space="0" w:color="auto"/>
              <w:bottom w:val="single" w:sz="6" w:space="0" w:color="auto"/>
              <w:right w:val="single" w:sz="6" w:space="0" w:color="auto"/>
            </w:tcBorders>
          </w:tcPr>
          <w:p w14:paraId="50D501E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16B66EA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6FBEF86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08A1261D" w14:textId="77777777" w:rsidTr="007A0D81">
        <w:tc>
          <w:tcPr>
            <w:tcW w:w="1824" w:type="dxa"/>
            <w:tcBorders>
              <w:top w:val="single" w:sz="6" w:space="0" w:color="auto"/>
              <w:left w:val="single" w:sz="6" w:space="0" w:color="auto"/>
              <w:bottom w:val="single" w:sz="6" w:space="0" w:color="auto"/>
              <w:right w:val="single" w:sz="6" w:space="0" w:color="auto"/>
            </w:tcBorders>
          </w:tcPr>
          <w:p w14:paraId="028DEF2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20258-NH4S2</w:t>
            </w:r>
          </w:p>
        </w:tc>
        <w:tc>
          <w:tcPr>
            <w:tcW w:w="4102" w:type="dxa"/>
            <w:tcBorders>
              <w:top w:val="single" w:sz="6" w:space="0" w:color="auto"/>
              <w:left w:val="single" w:sz="6" w:space="0" w:color="auto"/>
              <w:bottom w:val="single" w:sz="6" w:space="0" w:color="auto"/>
              <w:right w:val="single" w:sz="6" w:space="0" w:color="auto"/>
            </w:tcBorders>
          </w:tcPr>
          <w:p w14:paraId="1A1D22E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1 Residue &amp; NH3 - Stage 1 Residue B - sheet 3</w:t>
            </w:r>
          </w:p>
        </w:tc>
        <w:tc>
          <w:tcPr>
            <w:tcW w:w="1587" w:type="dxa"/>
            <w:tcBorders>
              <w:top w:val="single" w:sz="6" w:space="0" w:color="auto"/>
              <w:left w:val="single" w:sz="6" w:space="0" w:color="auto"/>
              <w:bottom w:val="single" w:sz="6" w:space="0" w:color="auto"/>
              <w:right w:val="single" w:sz="6" w:space="0" w:color="auto"/>
            </w:tcBorders>
          </w:tcPr>
          <w:p w14:paraId="6ACFFEE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4873141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1D5F83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451D4E8" w14:textId="77777777" w:rsidTr="007A0D81">
        <w:tc>
          <w:tcPr>
            <w:tcW w:w="1824" w:type="dxa"/>
            <w:tcBorders>
              <w:top w:val="single" w:sz="6" w:space="0" w:color="auto"/>
              <w:left w:val="single" w:sz="6" w:space="0" w:color="auto"/>
              <w:bottom w:val="single" w:sz="6" w:space="0" w:color="auto"/>
              <w:right w:val="single" w:sz="6" w:space="0" w:color="auto"/>
            </w:tcBorders>
          </w:tcPr>
          <w:p w14:paraId="293FD3D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20258-NH4S3</w:t>
            </w:r>
          </w:p>
        </w:tc>
        <w:tc>
          <w:tcPr>
            <w:tcW w:w="4102" w:type="dxa"/>
            <w:tcBorders>
              <w:top w:val="single" w:sz="6" w:space="0" w:color="auto"/>
              <w:left w:val="single" w:sz="6" w:space="0" w:color="auto"/>
              <w:bottom w:val="single" w:sz="6" w:space="0" w:color="auto"/>
              <w:right w:val="single" w:sz="6" w:space="0" w:color="auto"/>
            </w:tcBorders>
          </w:tcPr>
          <w:p w14:paraId="10AFD85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2 Residue A - sheet 1</w:t>
            </w:r>
          </w:p>
        </w:tc>
        <w:tc>
          <w:tcPr>
            <w:tcW w:w="1587" w:type="dxa"/>
            <w:tcBorders>
              <w:top w:val="single" w:sz="6" w:space="0" w:color="auto"/>
              <w:left w:val="single" w:sz="6" w:space="0" w:color="auto"/>
              <w:bottom w:val="single" w:sz="6" w:space="0" w:color="auto"/>
              <w:right w:val="single" w:sz="6" w:space="0" w:color="auto"/>
            </w:tcBorders>
          </w:tcPr>
          <w:p w14:paraId="450C21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7D6EB03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1A6AF55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2B04A780" w14:textId="77777777" w:rsidTr="007A0D81">
        <w:tc>
          <w:tcPr>
            <w:tcW w:w="1824" w:type="dxa"/>
            <w:tcBorders>
              <w:top w:val="single" w:sz="6" w:space="0" w:color="auto"/>
              <w:left w:val="single" w:sz="6" w:space="0" w:color="auto"/>
              <w:bottom w:val="single" w:sz="6" w:space="0" w:color="auto"/>
              <w:right w:val="single" w:sz="6" w:space="0" w:color="auto"/>
            </w:tcBorders>
          </w:tcPr>
          <w:p w14:paraId="22618FC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20258-NH4S3</w:t>
            </w:r>
          </w:p>
        </w:tc>
        <w:tc>
          <w:tcPr>
            <w:tcW w:w="4102" w:type="dxa"/>
            <w:tcBorders>
              <w:top w:val="single" w:sz="6" w:space="0" w:color="auto"/>
              <w:left w:val="single" w:sz="6" w:space="0" w:color="auto"/>
              <w:bottom w:val="single" w:sz="6" w:space="0" w:color="auto"/>
              <w:right w:val="single" w:sz="6" w:space="0" w:color="auto"/>
            </w:tcBorders>
          </w:tcPr>
          <w:p w14:paraId="13D5109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2 Residue A - sheet 2</w:t>
            </w:r>
          </w:p>
        </w:tc>
        <w:tc>
          <w:tcPr>
            <w:tcW w:w="1587" w:type="dxa"/>
            <w:tcBorders>
              <w:top w:val="single" w:sz="6" w:space="0" w:color="auto"/>
              <w:left w:val="single" w:sz="6" w:space="0" w:color="auto"/>
              <w:bottom w:val="single" w:sz="6" w:space="0" w:color="auto"/>
              <w:right w:val="single" w:sz="6" w:space="0" w:color="auto"/>
            </w:tcBorders>
          </w:tcPr>
          <w:p w14:paraId="6FEB630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3441DC8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DB605A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CC7053D" w14:textId="77777777" w:rsidTr="007A0D81">
        <w:tc>
          <w:tcPr>
            <w:tcW w:w="1824" w:type="dxa"/>
            <w:tcBorders>
              <w:top w:val="single" w:sz="6" w:space="0" w:color="auto"/>
              <w:left w:val="single" w:sz="6" w:space="0" w:color="auto"/>
              <w:bottom w:val="single" w:sz="6" w:space="0" w:color="auto"/>
              <w:right w:val="single" w:sz="6" w:space="0" w:color="auto"/>
            </w:tcBorders>
          </w:tcPr>
          <w:p w14:paraId="6C9A915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20258-NH4S3</w:t>
            </w:r>
          </w:p>
        </w:tc>
        <w:tc>
          <w:tcPr>
            <w:tcW w:w="4102" w:type="dxa"/>
            <w:tcBorders>
              <w:top w:val="single" w:sz="6" w:space="0" w:color="auto"/>
              <w:left w:val="single" w:sz="6" w:space="0" w:color="auto"/>
              <w:bottom w:val="single" w:sz="6" w:space="0" w:color="auto"/>
              <w:right w:val="single" w:sz="6" w:space="0" w:color="auto"/>
            </w:tcBorders>
          </w:tcPr>
          <w:p w14:paraId="00C5DCF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2 Residue A - sheet 3</w:t>
            </w:r>
          </w:p>
        </w:tc>
        <w:tc>
          <w:tcPr>
            <w:tcW w:w="1587" w:type="dxa"/>
            <w:tcBorders>
              <w:top w:val="single" w:sz="6" w:space="0" w:color="auto"/>
              <w:left w:val="single" w:sz="6" w:space="0" w:color="auto"/>
              <w:bottom w:val="single" w:sz="6" w:space="0" w:color="auto"/>
              <w:right w:val="single" w:sz="6" w:space="0" w:color="auto"/>
            </w:tcBorders>
          </w:tcPr>
          <w:p w14:paraId="41BBCCD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5CAD783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5EAD3A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666A3AE6" w14:textId="77777777" w:rsidTr="007A0D81">
        <w:tc>
          <w:tcPr>
            <w:tcW w:w="1824" w:type="dxa"/>
            <w:tcBorders>
              <w:top w:val="single" w:sz="6" w:space="0" w:color="auto"/>
              <w:left w:val="single" w:sz="6" w:space="0" w:color="auto"/>
              <w:bottom w:val="single" w:sz="6" w:space="0" w:color="auto"/>
              <w:right w:val="single" w:sz="6" w:space="0" w:color="auto"/>
            </w:tcBorders>
          </w:tcPr>
          <w:p w14:paraId="1A20BEE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20258-NH4S4</w:t>
            </w:r>
          </w:p>
        </w:tc>
        <w:tc>
          <w:tcPr>
            <w:tcW w:w="4102" w:type="dxa"/>
            <w:tcBorders>
              <w:top w:val="single" w:sz="6" w:space="0" w:color="auto"/>
              <w:left w:val="single" w:sz="6" w:space="0" w:color="auto"/>
              <w:bottom w:val="single" w:sz="6" w:space="0" w:color="auto"/>
              <w:right w:val="single" w:sz="6" w:space="0" w:color="auto"/>
            </w:tcBorders>
          </w:tcPr>
          <w:p w14:paraId="7548007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3 Residue B - sheet 1</w:t>
            </w:r>
          </w:p>
        </w:tc>
        <w:tc>
          <w:tcPr>
            <w:tcW w:w="1587" w:type="dxa"/>
            <w:tcBorders>
              <w:top w:val="single" w:sz="6" w:space="0" w:color="auto"/>
              <w:left w:val="single" w:sz="6" w:space="0" w:color="auto"/>
              <w:bottom w:val="single" w:sz="6" w:space="0" w:color="auto"/>
              <w:right w:val="single" w:sz="6" w:space="0" w:color="auto"/>
            </w:tcBorders>
          </w:tcPr>
          <w:p w14:paraId="6647256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5271EB2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7572D1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1B0C1B8" w14:textId="77777777" w:rsidTr="007A0D81">
        <w:tc>
          <w:tcPr>
            <w:tcW w:w="1824" w:type="dxa"/>
            <w:tcBorders>
              <w:top w:val="single" w:sz="6" w:space="0" w:color="auto"/>
              <w:left w:val="single" w:sz="6" w:space="0" w:color="auto"/>
              <w:bottom w:val="single" w:sz="6" w:space="0" w:color="auto"/>
              <w:right w:val="single" w:sz="6" w:space="0" w:color="auto"/>
            </w:tcBorders>
          </w:tcPr>
          <w:p w14:paraId="14627E8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20258-NH4S4</w:t>
            </w:r>
          </w:p>
        </w:tc>
        <w:tc>
          <w:tcPr>
            <w:tcW w:w="4102" w:type="dxa"/>
            <w:tcBorders>
              <w:top w:val="single" w:sz="6" w:space="0" w:color="auto"/>
              <w:left w:val="single" w:sz="6" w:space="0" w:color="auto"/>
              <w:bottom w:val="single" w:sz="6" w:space="0" w:color="auto"/>
              <w:right w:val="single" w:sz="6" w:space="0" w:color="auto"/>
            </w:tcBorders>
          </w:tcPr>
          <w:p w14:paraId="219C7C8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3 Residue B - sheet 2</w:t>
            </w:r>
          </w:p>
        </w:tc>
        <w:tc>
          <w:tcPr>
            <w:tcW w:w="1587" w:type="dxa"/>
            <w:tcBorders>
              <w:top w:val="single" w:sz="6" w:space="0" w:color="auto"/>
              <w:left w:val="single" w:sz="6" w:space="0" w:color="auto"/>
              <w:bottom w:val="single" w:sz="6" w:space="0" w:color="auto"/>
              <w:right w:val="single" w:sz="6" w:space="0" w:color="auto"/>
            </w:tcBorders>
          </w:tcPr>
          <w:p w14:paraId="0B62E49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6BE87DF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135A2B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F7B9CF4" w14:textId="77777777" w:rsidTr="007A0D81">
        <w:tc>
          <w:tcPr>
            <w:tcW w:w="1824" w:type="dxa"/>
            <w:tcBorders>
              <w:top w:val="single" w:sz="6" w:space="0" w:color="auto"/>
              <w:left w:val="single" w:sz="6" w:space="0" w:color="auto"/>
              <w:bottom w:val="single" w:sz="6" w:space="0" w:color="auto"/>
              <w:right w:val="single" w:sz="6" w:space="0" w:color="auto"/>
            </w:tcBorders>
          </w:tcPr>
          <w:p w14:paraId="450464E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20258-NH4S4</w:t>
            </w:r>
          </w:p>
        </w:tc>
        <w:tc>
          <w:tcPr>
            <w:tcW w:w="4102" w:type="dxa"/>
            <w:tcBorders>
              <w:top w:val="single" w:sz="6" w:space="0" w:color="auto"/>
              <w:left w:val="single" w:sz="6" w:space="0" w:color="auto"/>
              <w:bottom w:val="single" w:sz="6" w:space="0" w:color="auto"/>
              <w:right w:val="single" w:sz="6" w:space="0" w:color="auto"/>
            </w:tcBorders>
          </w:tcPr>
          <w:p w14:paraId="549F6FB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3 Residue B - sheet 3</w:t>
            </w:r>
          </w:p>
        </w:tc>
        <w:tc>
          <w:tcPr>
            <w:tcW w:w="1587" w:type="dxa"/>
            <w:tcBorders>
              <w:top w:val="single" w:sz="6" w:space="0" w:color="auto"/>
              <w:left w:val="single" w:sz="6" w:space="0" w:color="auto"/>
              <w:bottom w:val="single" w:sz="6" w:space="0" w:color="auto"/>
              <w:right w:val="single" w:sz="6" w:space="0" w:color="auto"/>
            </w:tcBorders>
          </w:tcPr>
          <w:p w14:paraId="038EC1F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16B3D07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B510D6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F7AEFCF" w14:textId="77777777" w:rsidTr="007A0D81">
        <w:tc>
          <w:tcPr>
            <w:tcW w:w="1824" w:type="dxa"/>
            <w:tcBorders>
              <w:top w:val="single" w:sz="6" w:space="0" w:color="auto"/>
              <w:left w:val="single" w:sz="6" w:space="0" w:color="auto"/>
              <w:bottom w:val="single" w:sz="6" w:space="0" w:color="auto"/>
              <w:right w:val="single" w:sz="6" w:space="0" w:color="auto"/>
            </w:tcBorders>
          </w:tcPr>
          <w:p w14:paraId="04411E8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20258-NH4S7</w:t>
            </w:r>
          </w:p>
        </w:tc>
        <w:tc>
          <w:tcPr>
            <w:tcW w:w="4102" w:type="dxa"/>
            <w:tcBorders>
              <w:top w:val="single" w:sz="6" w:space="0" w:color="auto"/>
              <w:left w:val="single" w:sz="6" w:space="0" w:color="auto"/>
              <w:bottom w:val="single" w:sz="6" w:space="0" w:color="auto"/>
              <w:right w:val="single" w:sz="6" w:space="0" w:color="auto"/>
            </w:tcBorders>
          </w:tcPr>
          <w:p w14:paraId="513BD08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2 Residue B and Superlot 6 - sheet 1</w:t>
            </w:r>
          </w:p>
        </w:tc>
        <w:tc>
          <w:tcPr>
            <w:tcW w:w="1587" w:type="dxa"/>
            <w:tcBorders>
              <w:top w:val="single" w:sz="6" w:space="0" w:color="auto"/>
              <w:left w:val="single" w:sz="6" w:space="0" w:color="auto"/>
              <w:bottom w:val="single" w:sz="6" w:space="0" w:color="auto"/>
              <w:right w:val="single" w:sz="6" w:space="0" w:color="auto"/>
            </w:tcBorders>
          </w:tcPr>
          <w:p w14:paraId="7EBB44B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714949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239D2AA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A6F8E07" w14:textId="77777777" w:rsidTr="007A0D81">
        <w:tc>
          <w:tcPr>
            <w:tcW w:w="1824" w:type="dxa"/>
            <w:tcBorders>
              <w:top w:val="single" w:sz="6" w:space="0" w:color="auto"/>
              <w:left w:val="single" w:sz="6" w:space="0" w:color="auto"/>
              <w:bottom w:val="single" w:sz="6" w:space="0" w:color="auto"/>
              <w:right w:val="single" w:sz="6" w:space="0" w:color="auto"/>
            </w:tcBorders>
          </w:tcPr>
          <w:p w14:paraId="0A4EC48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20258-NH4S7</w:t>
            </w:r>
          </w:p>
        </w:tc>
        <w:tc>
          <w:tcPr>
            <w:tcW w:w="4102" w:type="dxa"/>
            <w:tcBorders>
              <w:top w:val="single" w:sz="6" w:space="0" w:color="auto"/>
              <w:left w:val="single" w:sz="6" w:space="0" w:color="auto"/>
              <w:bottom w:val="single" w:sz="6" w:space="0" w:color="auto"/>
              <w:right w:val="single" w:sz="6" w:space="0" w:color="auto"/>
            </w:tcBorders>
          </w:tcPr>
          <w:p w14:paraId="0AD6FB5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2 Residue B and Superlot 6 - sheet 2</w:t>
            </w:r>
          </w:p>
        </w:tc>
        <w:tc>
          <w:tcPr>
            <w:tcW w:w="1587" w:type="dxa"/>
            <w:tcBorders>
              <w:top w:val="single" w:sz="6" w:space="0" w:color="auto"/>
              <w:left w:val="single" w:sz="6" w:space="0" w:color="auto"/>
              <w:bottom w:val="single" w:sz="6" w:space="0" w:color="auto"/>
              <w:right w:val="single" w:sz="6" w:space="0" w:color="auto"/>
            </w:tcBorders>
          </w:tcPr>
          <w:p w14:paraId="7475E3B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69ADE7E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FA57B1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4C14ED4" w14:textId="77777777" w:rsidTr="007A0D81">
        <w:tc>
          <w:tcPr>
            <w:tcW w:w="1824" w:type="dxa"/>
            <w:tcBorders>
              <w:top w:val="single" w:sz="6" w:space="0" w:color="auto"/>
              <w:left w:val="single" w:sz="6" w:space="0" w:color="auto"/>
              <w:bottom w:val="single" w:sz="6" w:space="0" w:color="auto"/>
              <w:right w:val="single" w:sz="6" w:space="0" w:color="auto"/>
            </w:tcBorders>
          </w:tcPr>
          <w:p w14:paraId="44A85B4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20258-NH4S7</w:t>
            </w:r>
          </w:p>
        </w:tc>
        <w:tc>
          <w:tcPr>
            <w:tcW w:w="4102" w:type="dxa"/>
            <w:tcBorders>
              <w:top w:val="single" w:sz="6" w:space="0" w:color="auto"/>
              <w:left w:val="single" w:sz="6" w:space="0" w:color="auto"/>
              <w:bottom w:val="single" w:sz="6" w:space="0" w:color="auto"/>
              <w:right w:val="single" w:sz="6" w:space="0" w:color="auto"/>
            </w:tcBorders>
          </w:tcPr>
          <w:p w14:paraId="09C2067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2 Residue B and Superlot 6 - sheet 3</w:t>
            </w:r>
          </w:p>
        </w:tc>
        <w:tc>
          <w:tcPr>
            <w:tcW w:w="1587" w:type="dxa"/>
            <w:tcBorders>
              <w:top w:val="single" w:sz="6" w:space="0" w:color="auto"/>
              <w:left w:val="single" w:sz="6" w:space="0" w:color="auto"/>
              <w:bottom w:val="single" w:sz="6" w:space="0" w:color="auto"/>
              <w:right w:val="single" w:sz="6" w:space="0" w:color="auto"/>
            </w:tcBorders>
          </w:tcPr>
          <w:p w14:paraId="737DBC2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39A7BFE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3796FC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DCCECF1" w14:textId="77777777" w:rsidTr="007A0D81">
        <w:tc>
          <w:tcPr>
            <w:tcW w:w="1824" w:type="dxa"/>
            <w:tcBorders>
              <w:top w:val="single" w:sz="6" w:space="0" w:color="auto"/>
              <w:left w:val="single" w:sz="6" w:space="0" w:color="auto"/>
              <w:bottom w:val="single" w:sz="6" w:space="0" w:color="auto"/>
              <w:right w:val="single" w:sz="6" w:space="0" w:color="auto"/>
            </w:tcBorders>
          </w:tcPr>
          <w:p w14:paraId="56F9DD7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20258-NH4S8</w:t>
            </w:r>
          </w:p>
        </w:tc>
        <w:tc>
          <w:tcPr>
            <w:tcW w:w="4102" w:type="dxa"/>
            <w:tcBorders>
              <w:top w:val="single" w:sz="6" w:space="0" w:color="auto"/>
              <w:left w:val="single" w:sz="6" w:space="0" w:color="auto"/>
              <w:bottom w:val="single" w:sz="6" w:space="0" w:color="auto"/>
              <w:right w:val="single" w:sz="6" w:space="0" w:color="auto"/>
            </w:tcBorders>
          </w:tcPr>
          <w:p w14:paraId="4AB26F9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7 Residue and NH4 - Stage 4 Residue - sheet 1</w:t>
            </w:r>
          </w:p>
        </w:tc>
        <w:tc>
          <w:tcPr>
            <w:tcW w:w="1587" w:type="dxa"/>
            <w:tcBorders>
              <w:top w:val="single" w:sz="6" w:space="0" w:color="auto"/>
              <w:left w:val="single" w:sz="6" w:space="0" w:color="auto"/>
              <w:bottom w:val="single" w:sz="6" w:space="0" w:color="auto"/>
              <w:right w:val="single" w:sz="6" w:space="0" w:color="auto"/>
            </w:tcBorders>
          </w:tcPr>
          <w:p w14:paraId="3A6F6DF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5FD95C9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30C2D75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3BC6CC1" w14:textId="77777777" w:rsidTr="007A0D81">
        <w:tc>
          <w:tcPr>
            <w:tcW w:w="1824" w:type="dxa"/>
            <w:tcBorders>
              <w:top w:val="single" w:sz="6" w:space="0" w:color="auto"/>
              <w:left w:val="single" w:sz="6" w:space="0" w:color="auto"/>
              <w:bottom w:val="single" w:sz="6" w:space="0" w:color="auto"/>
              <w:right w:val="single" w:sz="6" w:space="0" w:color="auto"/>
            </w:tcBorders>
          </w:tcPr>
          <w:p w14:paraId="79AAB17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20258-NH4S8</w:t>
            </w:r>
          </w:p>
        </w:tc>
        <w:tc>
          <w:tcPr>
            <w:tcW w:w="4102" w:type="dxa"/>
            <w:tcBorders>
              <w:top w:val="single" w:sz="6" w:space="0" w:color="auto"/>
              <w:left w:val="single" w:sz="6" w:space="0" w:color="auto"/>
              <w:bottom w:val="single" w:sz="6" w:space="0" w:color="auto"/>
              <w:right w:val="single" w:sz="6" w:space="0" w:color="auto"/>
            </w:tcBorders>
          </w:tcPr>
          <w:p w14:paraId="2466185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7 Residue and NH4 - Stage 4 Residue - sheet 2</w:t>
            </w:r>
          </w:p>
        </w:tc>
        <w:tc>
          <w:tcPr>
            <w:tcW w:w="1587" w:type="dxa"/>
            <w:tcBorders>
              <w:top w:val="single" w:sz="6" w:space="0" w:color="auto"/>
              <w:left w:val="single" w:sz="6" w:space="0" w:color="auto"/>
              <w:bottom w:val="single" w:sz="6" w:space="0" w:color="auto"/>
              <w:right w:val="single" w:sz="6" w:space="0" w:color="auto"/>
            </w:tcBorders>
          </w:tcPr>
          <w:p w14:paraId="7BC1793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4854B74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5081FE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67CCAA9E" w14:textId="77777777" w:rsidTr="007A0D81">
        <w:tc>
          <w:tcPr>
            <w:tcW w:w="1824" w:type="dxa"/>
            <w:tcBorders>
              <w:top w:val="single" w:sz="6" w:space="0" w:color="auto"/>
              <w:left w:val="single" w:sz="6" w:space="0" w:color="auto"/>
              <w:bottom w:val="single" w:sz="6" w:space="0" w:color="auto"/>
              <w:right w:val="single" w:sz="6" w:space="0" w:color="auto"/>
            </w:tcBorders>
          </w:tcPr>
          <w:p w14:paraId="7EA51CE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20258-NH4S9</w:t>
            </w:r>
          </w:p>
        </w:tc>
        <w:tc>
          <w:tcPr>
            <w:tcW w:w="4102" w:type="dxa"/>
            <w:tcBorders>
              <w:top w:val="single" w:sz="6" w:space="0" w:color="auto"/>
              <w:left w:val="single" w:sz="6" w:space="0" w:color="auto"/>
              <w:bottom w:val="single" w:sz="6" w:space="0" w:color="auto"/>
              <w:right w:val="single" w:sz="6" w:space="0" w:color="auto"/>
            </w:tcBorders>
          </w:tcPr>
          <w:p w14:paraId="1F5390C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8 Residue A &amp; Residue C - sheet 1</w:t>
            </w:r>
          </w:p>
        </w:tc>
        <w:tc>
          <w:tcPr>
            <w:tcW w:w="1587" w:type="dxa"/>
            <w:tcBorders>
              <w:top w:val="single" w:sz="6" w:space="0" w:color="auto"/>
              <w:left w:val="single" w:sz="6" w:space="0" w:color="auto"/>
              <w:bottom w:val="single" w:sz="6" w:space="0" w:color="auto"/>
              <w:right w:val="single" w:sz="6" w:space="0" w:color="auto"/>
            </w:tcBorders>
          </w:tcPr>
          <w:p w14:paraId="63E5223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685F6E1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300FC38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2F4DEAC9" w14:textId="77777777" w:rsidTr="007A0D81">
        <w:tc>
          <w:tcPr>
            <w:tcW w:w="1824" w:type="dxa"/>
            <w:tcBorders>
              <w:top w:val="single" w:sz="6" w:space="0" w:color="auto"/>
              <w:left w:val="single" w:sz="6" w:space="0" w:color="auto"/>
              <w:bottom w:val="single" w:sz="6" w:space="0" w:color="auto"/>
              <w:right w:val="single" w:sz="6" w:space="0" w:color="auto"/>
            </w:tcBorders>
          </w:tcPr>
          <w:p w14:paraId="31BA5F6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20258-NH4S9</w:t>
            </w:r>
          </w:p>
        </w:tc>
        <w:tc>
          <w:tcPr>
            <w:tcW w:w="4102" w:type="dxa"/>
            <w:tcBorders>
              <w:top w:val="single" w:sz="6" w:space="0" w:color="auto"/>
              <w:left w:val="single" w:sz="6" w:space="0" w:color="auto"/>
              <w:bottom w:val="single" w:sz="6" w:space="0" w:color="auto"/>
              <w:right w:val="single" w:sz="6" w:space="0" w:color="auto"/>
            </w:tcBorders>
          </w:tcPr>
          <w:p w14:paraId="55EB548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8 Residue A &amp; Residue C - sheet 2</w:t>
            </w:r>
          </w:p>
        </w:tc>
        <w:tc>
          <w:tcPr>
            <w:tcW w:w="1587" w:type="dxa"/>
            <w:tcBorders>
              <w:top w:val="single" w:sz="6" w:space="0" w:color="auto"/>
              <w:left w:val="single" w:sz="6" w:space="0" w:color="auto"/>
              <w:bottom w:val="single" w:sz="6" w:space="0" w:color="auto"/>
              <w:right w:val="single" w:sz="6" w:space="0" w:color="auto"/>
            </w:tcBorders>
          </w:tcPr>
          <w:p w14:paraId="4017866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618C0DC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4FAA9B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78DD2613" w14:textId="77777777" w:rsidTr="007A0D81">
        <w:tc>
          <w:tcPr>
            <w:tcW w:w="1824" w:type="dxa"/>
            <w:tcBorders>
              <w:top w:val="single" w:sz="6" w:space="0" w:color="auto"/>
              <w:left w:val="single" w:sz="6" w:space="0" w:color="auto"/>
              <w:bottom w:val="single" w:sz="6" w:space="0" w:color="auto"/>
              <w:right w:val="single" w:sz="6" w:space="0" w:color="auto"/>
            </w:tcBorders>
          </w:tcPr>
          <w:p w14:paraId="5B34ECE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20258-NH4S9</w:t>
            </w:r>
          </w:p>
        </w:tc>
        <w:tc>
          <w:tcPr>
            <w:tcW w:w="4102" w:type="dxa"/>
            <w:tcBorders>
              <w:top w:val="single" w:sz="6" w:space="0" w:color="auto"/>
              <w:left w:val="single" w:sz="6" w:space="0" w:color="auto"/>
              <w:bottom w:val="single" w:sz="6" w:space="0" w:color="auto"/>
              <w:right w:val="single" w:sz="6" w:space="0" w:color="auto"/>
            </w:tcBorders>
          </w:tcPr>
          <w:p w14:paraId="1871F3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8 Residue A &amp; Residue C - sheet 3</w:t>
            </w:r>
          </w:p>
        </w:tc>
        <w:tc>
          <w:tcPr>
            <w:tcW w:w="1587" w:type="dxa"/>
            <w:tcBorders>
              <w:top w:val="single" w:sz="6" w:space="0" w:color="auto"/>
              <w:left w:val="single" w:sz="6" w:space="0" w:color="auto"/>
              <w:bottom w:val="single" w:sz="6" w:space="0" w:color="auto"/>
              <w:right w:val="single" w:sz="6" w:space="0" w:color="auto"/>
            </w:tcBorders>
          </w:tcPr>
          <w:p w14:paraId="669CFFF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3013BC2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02725A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6852725A" w14:textId="77777777" w:rsidTr="007A0D81">
        <w:tc>
          <w:tcPr>
            <w:tcW w:w="1824" w:type="dxa"/>
            <w:tcBorders>
              <w:top w:val="single" w:sz="6" w:space="0" w:color="auto"/>
              <w:left w:val="single" w:sz="6" w:space="0" w:color="auto"/>
              <w:bottom w:val="single" w:sz="6" w:space="0" w:color="auto"/>
              <w:right w:val="single" w:sz="6" w:space="0" w:color="auto"/>
            </w:tcBorders>
          </w:tcPr>
          <w:p w14:paraId="570AAB0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lastRenderedPageBreak/>
              <w:t>20258-NH5S5</w:t>
            </w:r>
          </w:p>
        </w:tc>
        <w:tc>
          <w:tcPr>
            <w:tcW w:w="4102" w:type="dxa"/>
            <w:tcBorders>
              <w:top w:val="single" w:sz="6" w:space="0" w:color="auto"/>
              <w:left w:val="single" w:sz="6" w:space="0" w:color="auto"/>
              <w:bottom w:val="single" w:sz="6" w:space="0" w:color="auto"/>
              <w:right w:val="single" w:sz="6" w:space="0" w:color="auto"/>
            </w:tcBorders>
          </w:tcPr>
          <w:p w14:paraId="4F4F103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8 Residue B and Superlot 5 - sheet 1</w:t>
            </w:r>
          </w:p>
        </w:tc>
        <w:tc>
          <w:tcPr>
            <w:tcW w:w="1587" w:type="dxa"/>
            <w:tcBorders>
              <w:top w:val="single" w:sz="6" w:space="0" w:color="auto"/>
              <w:left w:val="single" w:sz="6" w:space="0" w:color="auto"/>
              <w:bottom w:val="single" w:sz="6" w:space="0" w:color="auto"/>
              <w:right w:val="single" w:sz="6" w:space="0" w:color="auto"/>
            </w:tcBorders>
          </w:tcPr>
          <w:p w14:paraId="272DF96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29C6B69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756CF1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177E9F1" w14:textId="77777777" w:rsidTr="007A0D81">
        <w:tc>
          <w:tcPr>
            <w:tcW w:w="1824" w:type="dxa"/>
            <w:tcBorders>
              <w:top w:val="single" w:sz="6" w:space="0" w:color="auto"/>
              <w:left w:val="single" w:sz="6" w:space="0" w:color="auto"/>
              <w:bottom w:val="single" w:sz="6" w:space="0" w:color="auto"/>
              <w:right w:val="single" w:sz="6" w:space="0" w:color="auto"/>
            </w:tcBorders>
          </w:tcPr>
          <w:p w14:paraId="3DF9C2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20258-NH5S5</w:t>
            </w:r>
          </w:p>
        </w:tc>
        <w:tc>
          <w:tcPr>
            <w:tcW w:w="4102" w:type="dxa"/>
            <w:tcBorders>
              <w:top w:val="single" w:sz="6" w:space="0" w:color="auto"/>
              <w:left w:val="single" w:sz="6" w:space="0" w:color="auto"/>
              <w:bottom w:val="single" w:sz="6" w:space="0" w:color="auto"/>
              <w:right w:val="single" w:sz="6" w:space="0" w:color="auto"/>
            </w:tcBorders>
          </w:tcPr>
          <w:p w14:paraId="31B5356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8 Residue B and Superlot 5 - sheet 2</w:t>
            </w:r>
          </w:p>
        </w:tc>
        <w:tc>
          <w:tcPr>
            <w:tcW w:w="1587" w:type="dxa"/>
            <w:tcBorders>
              <w:top w:val="single" w:sz="6" w:space="0" w:color="auto"/>
              <w:left w:val="single" w:sz="6" w:space="0" w:color="auto"/>
              <w:bottom w:val="single" w:sz="6" w:space="0" w:color="auto"/>
              <w:right w:val="single" w:sz="6" w:space="0" w:color="auto"/>
            </w:tcBorders>
          </w:tcPr>
          <w:p w14:paraId="0FCFB00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2DA1BC9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30CBB1F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5EBDAFD" w14:textId="77777777" w:rsidTr="007A0D81">
        <w:tc>
          <w:tcPr>
            <w:tcW w:w="1824" w:type="dxa"/>
            <w:tcBorders>
              <w:top w:val="single" w:sz="6" w:space="0" w:color="auto"/>
              <w:left w:val="single" w:sz="6" w:space="0" w:color="auto"/>
              <w:bottom w:val="single" w:sz="6" w:space="0" w:color="auto"/>
              <w:right w:val="single" w:sz="6" w:space="0" w:color="auto"/>
            </w:tcBorders>
          </w:tcPr>
          <w:p w14:paraId="40566A6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20258-NH5S5</w:t>
            </w:r>
          </w:p>
        </w:tc>
        <w:tc>
          <w:tcPr>
            <w:tcW w:w="4102" w:type="dxa"/>
            <w:tcBorders>
              <w:top w:val="single" w:sz="6" w:space="0" w:color="auto"/>
              <w:left w:val="single" w:sz="6" w:space="0" w:color="auto"/>
              <w:bottom w:val="single" w:sz="6" w:space="0" w:color="auto"/>
              <w:right w:val="single" w:sz="6" w:space="0" w:color="auto"/>
            </w:tcBorders>
          </w:tcPr>
          <w:p w14:paraId="4E3D304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NH4 - Stage 8 Residue B and Superlot 5 - sheet 3</w:t>
            </w:r>
          </w:p>
        </w:tc>
        <w:tc>
          <w:tcPr>
            <w:tcW w:w="1587" w:type="dxa"/>
            <w:tcBorders>
              <w:top w:val="single" w:sz="6" w:space="0" w:color="auto"/>
              <w:left w:val="single" w:sz="6" w:space="0" w:color="auto"/>
              <w:bottom w:val="single" w:sz="6" w:space="0" w:color="auto"/>
              <w:right w:val="single" w:sz="6" w:space="0" w:color="auto"/>
            </w:tcBorders>
          </w:tcPr>
          <w:p w14:paraId="1C71465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40A3724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965153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7015DB0E" w14:textId="77777777" w:rsidTr="007A0D81">
        <w:tc>
          <w:tcPr>
            <w:tcW w:w="1824" w:type="dxa"/>
            <w:tcBorders>
              <w:top w:val="single" w:sz="6" w:space="0" w:color="auto"/>
              <w:left w:val="single" w:sz="6" w:space="0" w:color="auto"/>
              <w:bottom w:val="single" w:sz="6" w:space="0" w:color="auto"/>
              <w:right w:val="single" w:sz="6" w:space="0" w:color="auto"/>
            </w:tcBorders>
          </w:tcPr>
          <w:p w14:paraId="143CE6F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20258-NH5S6</w:t>
            </w:r>
          </w:p>
        </w:tc>
        <w:tc>
          <w:tcPr>
            <w:tcW w:w="4102" w:type="dxa"/>
            <w:tcBorders>
              <w:top w:val="single" w:sz="6" w:space="0" w:color="auto"/>
              <w:left w:val="single" w:sz="6" w:space="0" w:color="auto"/>
              <w:bottom w:val="single" w:sz="6" w:space="0" w:color="auto"/>
              <w:right w:val="single" w:sz="6" w:space="0" w:color="auto"/>
            </w:tcBorders>
          </w:tcPr>
          <w:p w14:paraId="7F7651E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5 Residue - sheet 1</w:t>
            </w:r>
          </w:p>
        </w:tc>
        <w:tc>
          <w:tcPr>
            <w:tcW w:w="1587" w:type="dxa"/>
            <w:tcBorders>
              <w:top w:val="single" w:sz="6" w:space="0" w:color="auto"/>
              <w:left w:val="single" w:sz="6" w:space="0" w:color="auto"/>
              <w:bottom w:val="single" w:sz="6" w:space="0" w:color="auto"/>
              <w:right w:val="single" w:sz="6" w:space="0" w:color="auto"/>
            </w:tcBorders>
          </w:tcPr>
          <w:p w14:paraId="7930C42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5EE2506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2B3374D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DDB490A" w14:textId="77777777" w:rsidTr="007A0D81">
        <w:tc>
          <w:tcPr>
            <w:tcW w:w="1824" w:type="dxa"/>
            <w:tcBorders>
              <w:top w:val="single" w:sz="6" w:space="0" w:color="auto"/>
              <w:left w:val="single" w:sz="6" w:space="0" w:color="auto"/>
              <w:bottom w:val="single" w:sz="6" w:space="0" w:color="auto"/>
              <w:right w:val="single" w:sz="6" w:space="0" w:color="auto"/>
            </w:tcBorders>
          </w:tcPr>
          <w:p w14:paraId="1181937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20258-NH5S6</w:t>
            </w:r>
          </w:p>
        </w:tc>
        <w:tc>
          <w:tcPr>
            <w:tcW w:w="4102" w:type="dxa"/>
            <w:tcBorders>
              <w:top w:val="single" w:sz="6" w:space="0" w:color="auto"/>
              <w:left w:val="single" w:sz="6" w:space="0" w:color="auto"/>
              <w:bottom w:val="single" w:sz="6" w:space="0" w:color="auto"/>
              <w:right w:val="single" w:sz="6" w:space="0" w:color="auto"/>
            </w:tcBorders>
          </w:tcPr>
          <w:p w14:paraId="3302D49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5 Residue - sheet 2</w:t>
            </w:r>
          </w:p>
        </w:tc>
        <w:tc>
          <w:tcPr>
            <w:tcW w:w="1587" w:type="dxa"/>
            <w:tcBorders>
              <w:top w:val="single" w:sz="6" w:space="0" w:color="auto"/>
              <w:left w:val="single" w:sz="6" w:space="0" w:color="auto"/>
              <w:bottom w:val="single" w:sz="6" w:space="0" w:color="auto"/>
              <w:right w:val="single" w:sz="6" w:space="0" w:color="auto"/>
            </w:tcBorders>
          </w:tcPr>
          <w:p w14:paraId="0EA2333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7F94A69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4C6E8B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0660F29" w14:textId="77777777" w:rsidTr="007A0D81">
        <w:tc>
          <w:tcPr>
            <w:tcW w:w="1824" w:type="dxa"/>
            <w:tcBorders>
              <w:top w:val="single" w:sz="6" w:space="0" w:color="auto"/>
              <w:left w:val="single" w:sz="6" w:space="0" w:color="auto"/>
              <w:bottom w:val="single" w:sz="6" w:space="0" w:color="auto"/>
              <w:right w:val="single" w:sz="6" w:space="0" w:color="auto"/>
            </w:tcBorders>
          </w:tcPr>
          <w:p w14:paraId="408DEF2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20258-NH5S6</w:t>
            </w:r>
          </w:p>
        </w:tc>
        <w:tc>
          <w:tcPr>
            <w:tcW w:w="4102" w:type="dxa"/>
            <w:tcBorders>
              <w:top w:val="single" w:sz="6" w:space="0" w:color="auto"/>
              <w:left w:val="single" w:sz="6" w:space="0" w:color="auto"/>
              <w:bottom w:val="single" w:sz="6" w:space="0" w:color="auto"/>
              <w:right w:val="single" w:sz="6" w:space="0" w:color="auto"/>
            </w:tcBorders>
          </w:tcPr>
          <w:p w14:paraId="201D9CC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5 Residue - sheet 3</w:t>
            </w:r>
          </w:p>
        </w:tc>
        <w:tc>
          <w:tcPr>
            <w:tcW w:w="1587" w:type="dxa"/>
            <w:tcBorders>
              <w:top w:val="single" w:sz="6" w:space="0" w:color="auto"/>
              <w:left w:val="single" w:sz="6" w:space="0" w:color="auto"/>
              <w:bottom w:val="single" w:sz="6" w:space="0" w:color="auto"/>
              <w:right w:val="single" w:sz="6" w:space="0" w:color="auto"/>
            </w:tcBorders>
          </w:tcPr>
          <w:p w14:paraId="2B14CC7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57F5F92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126539C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A50958E" w14:textId="77777777" w:rsidTr="007A0D81">
        <w:tc>
          <w:tcPr>
            <w:tcW w:w="1824" w:type="dxa"/>
            <w:tcBorders>
              <w:top w:val="single" w:sz="6" w:space="0" w:color="auto"/>
              <w:left w:val="single" w:sz="6" w:space="0" w:color="auto"/>
              <w:bottom w:val="single" w:sz="6" w:space="0" w:color="auto"/>
              <w:right w:val="single" w:sz="6" w:space="0" w:color="auto"/>
            </w:tcBorders>
          </w:tcPr>
          <w:p w14:paraId="7660748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20258-NH5S10</w:t>
            </w:r>
          </w:p>
        </w:tc>
        <w:tc>
          <w:tcPr>
            <w:tcW w:w="4102" w:type="dxa"/>
            <w:tcBorders>
              <w:top w:val="single" w:sz="6" w:space="0" w:color="auto"/>
              <w:left w:val="single" w:sz="6" w:space="0" w:color="auto"/>
              <w:bottom w:val="single" w:sz="6" w:space="0" w:color="auto"/>
              <w:right w:val="single" w:sz="6" w:space="0" w:color="auto"/>
            </w:tcBorders>
          </w:tcPr>
          <w:p w14:paraId="6D62662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6 Residue and NH4 - Stage 9 Residue - sheet 1</w:t>
            </w:r>
          </w:p>
        </w:tc>
        <w:tc>
          <w:tcPr>
            <w:tcW w:w="1587" w:type="dxa"/>
            <w:tcBorders>
              <w:top w:val="single" w:sz="6" w:space="0" w:color="auto"/>
              <w:left w:val="single" w:sz="6" w:space="0" w:color="auto"/>
              <w:bottom w:val="single" w:sz="6" w:space="0" w:color="auto"/>
              <w:right w:val="single" w:sz="6" w:space="0" w:color="auto"/>
            </w:tcBorders>
          </w:tcPr>
          <w:p w14:paraId="72F6F38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06E8CBB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2BDC37A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B0D415A" w14:textId="77777777" w:rsidTr="007A0D81">
        <w:tc>
          <w:tcPr>
            <w:tcW w:w="1824" w:type="dxa"/>
            <w:tcBorders>
              <w:top w:val="single" w:sz="6" w:space="0" w:color="auto"/>
              <w:left w:val="single" w:sz="6" w:space="0" w:color="auto"/>
              <w:bottom w:val="single" w:sz="6" w:space="0" w:color="auto"/>
              <w:right w:val="single" w:sz="6" w:space="0" w:color="auto"/>
            </w:tcBorders>
          </w:tcPr>
          <w:p w14:paraId="40863AC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20258-NH5S10</w:t>
            </w:r>
          </w:p>
        </w:tc>
        <w:tc>
          <w:tcPr>
            <w:tcW w:w="4102" w:type="dxa"/>
            <w:tcBorders>
              <w:top w:val="single" w:sz="6" w:space="0" w:color="auto"/>
              <w:left w:val="single" w:sz="6" w:space="0" w:color="auto"/>
              <w:bottom w:val="single" w:sz="6" w:space="0" w:color="auto"/>
              <w:right w:val="single" w:sz="6" w:space="0" w:color="auto"/>
            </w:tcBorders>
          </w:tcPr>
          <w:p w14:paraId="7889EE7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6 Residue and NH4 - Stage 9 Residue - sheet 2</w:t>
            </w:r>
          </w:p>
        </w:tc>
        <w:tc>
          <w:tcPr>
            <w:tcW w:w="1587" w:type="dxa"/>
            <w:tcBorders>
              <w:top w:val="single" w:sz="6" w:space="0" w:color="auto"/>
              <w:left w:val="single" w:sz="6" w:space="0" w:color="auto"/>
              <w:bottom w:val="single" w:sz="6" w:space="0" w:color="auto"/>
              <w:right w:val="single" w:sz="6" w:space="0" w:color="auto"/>
            </w:tcBorders>
          </w:tcPr>
          <w:p w14:paraId="5E8DFC9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0820BB2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6AB774E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1B88B38B" w14:textId="77777777" w:rsidTr="007A0D81">
        <w:tc>
          <w:tcPr>
            <w:tcW w:w="1824" w:type="dxa"/>
            <w:tcBorders>
              <w:top w:val="single" w:sz="6" w:space="0" w:color="auto"/>
              <w:left w:val="single" w:sz="6" w:space="0" w:color="auto"/>
              <w:bottom w:val="single" w:sz="6" w:space="0" w:color="auto"/>
              <w:right w:val="single" w:sz="6" w:space="0" w:color="auto"/>
            </w:tcBorders>
          </w:tcPr>
          <w:p w14:paraId="6690D55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20258-NH5S11</w:t>
            </w:r>
          </w:p>
        </w:tc>
        <w:tc>
          <w:tcPr>
            <w:tcW w:w="4102" w:type="dxa"/>
            <w:tcBorders>
              <w:top w:val="single" w:sz="6" w:space="0" w:color="auto"/>
              <w:left w:val="single" w:sz="6" w:space="0" w:color="auto"/>
              <w:bottom w:val="single" w:sz="6" w:space="0" w:color="auto"/>
              <w:right w:val="single" w:sz="6" w:space="0" w:color="auto"/>
            </w:tcBorders>
          </w:tcPr>
          <w:p w14:paraId="5D55348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10 Residue - sheet 1</w:t>
            </w:r>
          </w:p>
        </w:tc>
        <w:tc>
          <w:tcPr>
            <w:tcW w:w="1587" w:type="dxa"/>
            <w:tcBorders>
              <w:top w:val="single" w:sz="6" w:space="0" w:color="auto"/>
              <w:left w:val="single" w:sz="6" w:space="0" w:color="auto"/>
              <w:bottom w:val="single" w:sz="6" w:space="0" w:color="auto"/>
              <w:right w:val="single" w:sz="6" w:space="0" w:color="auto"/>
            </w:tcBorders>
          </w:tcPr>
          <w:p w14:paraId="28CE3681" w14:textId="0B0397AF"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94025D"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0A0DC39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4D1436D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FBEDE71" w14:textId="77777777" w:rsidTr="007A0D81">
        <w:tc>
          <w:tcPr>
            <w:tcW w:w="1824" w:type="dxa"/>
            <w:tcBorders>
              <w:top w:val="single" w:sz="6" w:space="0" w:color="auto"/>
              <w:left w:val="single" w:sz="6" w:space="0" w:color="auto"/>
              <w:bottom w:val="single" w:sz="6" w:space="0" w:color="auto"/>
              <w:right w:val="single" w:sz="6" w:space="0" w:color="auto"/>
            </w:tcBorders>
          </w:tcPr>
          <w:p w14:paraId="665CA26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20258-NH5S11</w:t>
            </w:r>
          </w:p>
        </w:tc>
        <w:tc>
          <w:tcPr>
            <w:tcW w:w="4102" w:type="dxa"/>
            <w:tcBorders>
              <w:top w:val="single" w:sz="6" w:space="0" w:color="auto"/>
              <w:left w:val="single" w:sz="6" w:space="0" w:color="auto"/>
              <w:bottom w:val="single" w:sz="6" w:space="0" w:color="auto"/>
              <w:right w:val="single" w:sz="6" w:space="0" w:color="auto"/>
            </w:tcBorders>
          </w:tcPr>
          <w:p w14:paraId="0ACE36A3"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10 Residue - sheet 2</w:t>
            </w:r>
          </w:p>
        </w:tc>
        <w:tc>
          <w:tcPr>
            <w:tcW w:w="1587" w:type="dxa"/>
            <w:tcBorders>
              <w:top w:val="single" w:sz="6" w:space="0" w:color="auto"/>
              <w:left w:val="single" w:sz="6" w:space="0" w:color="auto"/>
              <w:bottom w:val="single" w:sz="6" w:space="0" w:color="auto"/>
              <w:right w:val="single" w:sz="6" w:space="0" w:color="auto"/>
            </w:tcBorders>
          </w:tcPr>
          <w:p w14:paraId="2412C510" w14:textId="342C2935"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94025D"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7F1EB2F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7C51B8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6A00CDB0" w14:textId="77777777" w:rsidTr="007A0D81">
        <w:tc>
          <w:tcPr>
            <w:tcW w:w="1824" w:type="dxa"/>
            <w:tcBorders>
              <w:top w:val="single" w:sz="6" w:space="0" w:color="auto"/>
              <w:left w:val="single" w:sz="6" w:space="0" w:color="auto"/>
              <w:bottom w:val="single" w:sz="6" w:space="0" w:color="auto"/>
              <w:right w:val="single" w:sz="6" w:space="0" w:color="auto"/>
            </w:tcBorders>
          </w:tcPr>
          <w:p w14:paraId="1868764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20258-NH5S12</w:t>
            </w:r>
          </w:p>
        </w:tc>
        <w:tc>
          <w:tcPr>
            <w:tcW w:w="4102" w:type="dxa"/>
            <w:tcBorders>
              <w:top w:val="single" w:sz="6" w:space="0" w:color="auto"/>
              <w:left w:val="single" w:sz="6" w:space="0" w:color="auto"/>
              <w:bottom w:val="single" w:sz="6" w:space="0" w:color="auto"/>
              <w:right w:val="single" w:sz="6" w:space="0" w:color="auto"/>
            </w:tcBorders>
          </w:tcPr>
          <w:p w14:paraId="7A8F85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11 Residue - sheet 1</w:t>
            </w:r>
          </w:p>
        </w:tc>
        <w:tc>
          <w:tcPr>
            <w:tcW w:w="1587" w:type="dxa"/>
            <w:tcBorders>
              <w:top w:val="single" w:sz="6" w:space="0" w:color="auto"/>
              <w:left w:val="single" w:sz="6" w:space="0" w:color="auto"/>
              <w:bottom w:val="single" w:sz="6" w:space="0" w:color="auto"/>
              <w:right w:val="single" w:sz="6" w:space="0" w:color="auto"/>
            </w:tcBorders>
          </w:tcPr>
          <w:p w14:paraId="6F08E510" w14:textId="683F43A1"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43488A2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0E7DC7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67267140" w14:textId="77777777" w:rsidTr="007A0D81">
        <w:tc>
          <w:tcPr>
            <w:tcW w:w="1824" w:type="dxa"/>
            <w:tcBorders>
              <w:top w:val="single" w:sz="6" w:space="0" w:color="auto"/>
              <w:left w:val="single" w:sz="6" w:space="0" w:color="auto"/>
              <w:bottom w:val="single" w:sz="6" w:space="0" w:color="auto"/>
              <w:right w:val="single" w:sz="6" w:space="0" w:color="auto"/>
            </w:tcBorders>
          </w:tcPr>
          <w:p w14:paraId="3BDFD5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20258-NH5S12</w:t>
            </w:r>
          </w:p>
        </w:tc>
        <w:tc>
          <w:tcPr>
            <w:tcW w:w="4102" w:type="dxa"/>
            <w:tcBorders>
              <w:top w:val="single" w:sz="6" w:space="0" w:color="auto"/>
              <w:left w:val="single" w:sz="6" w:space="0" w:color="auto"/>
              <w:bottom w:val="single" w:sz="6" w:space="0" w:color="auto"/>
              <w:right w:val="single" w:sz="6" w:space="0" w:color="auto"/>
            </w:tcBorders>
          </w:tcPr>
          <w:p w14:paraId="1515D1B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11 Residue - sheet 2</w:t>
            </w:r>
          </w:p>
        </w:tc>
        <w:tc>
          <w:tcPr>
            <w:tcW w:w="1587" w:type="dxa"/>
            <w:tcBorders>
              <w:top w:val="single" w:sz="6" w:space="0" w:color="auto"/>
              <w:left w:val="single" w:sz="6" w:space="0" w:color="auto"/>
              <w:bottom w:val="single" w:sz="6" w:space="0" w:color="auto"/>
              <w:right w:val="single" w:sz="6" w:space="0" w:color="auto"/>
            </w:tcBorders>
          </w:tcPr>
          <w:p w14:paraId="011A972C" w14:textId="357945BA"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74262FF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80B5E1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25D589B3" w14:textId="77777777" w:rsidTr="007A0D81">
        <w:tc>
          <w:tcPr>
            <w:tcW w:w="1824" w:type="dxa"/>
            <w:tcBorders>
              <w:top w:val="single" w:sz="6" w:space="0" w:color="auto"/>
              <w:left w:val="single" w:sz="6" w:space="0" w:color="auto"/>
              <w:bottom w:val="single" w:sz="6" w:space="0" w:color="auto"/>
              <w:right w:val="single" w:sz="6" w:space="0" w:color="auto"/>
            </w:tcBorders>
          </w:tcPr>
          <w:p w14:paraId="48D381A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20258-NH5S13</w:t>
            </w:r>
          </w:p>
        </w:tc>
        <w:tc>
          <w:tcPr>
            <w:tcW w:w="4102" w:type="dxa"/>
            <w:tcBorders>
              <w:top w:val="single" w:sz="6" w:space="0" w:color="auto"/>
              <w:left w:val="single" w:sz="6" w:space="0" w:color="auto"/>
              <w:bottom w:val="single" w:sz="6" w:space="0" w:color="auto"/>
              <w:right w:val="single" w:sz="6" w:space="0" w:color="auto"/>
            </w:tcBorders>
          </w:tcPr>
          <w:p w14:paraId="752303D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12 Residue - sheet 1</w:t>
            </w:r>
          </w:p>
        </w:tc>
        <w:tc>
          <w:tcPr>
            <w:tcW w:w="1587" w:type="dxa"/>
            <w:tcBorders>
              <w:top w:val="single" w:sz="6" w:space="0" w:color="auto"/>
              <w:left w:val="single" w:sz="6" w:space="0" w:color="auto"/>
              <w:bottom w:val="single" w:sz="6" w:space="0" w:color="auto"/>
              <w:right w:val="single" w:sz="6" w:space="0" w:color="auto"/>
            </w:tcBorders>
          </w:tcPr>
          <w:p w14:paraId="5B5662A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1C14B3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6144C20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86C76B3" w14:textId="77777777" w:rsidTr="007A0D81">
        <w:tc>
          <w:tcPr>
            <w:tcW w:w="1824" w:type="dxa"/>
            <w:tcBorders>
              <w:top w:val="single" w:sz="6" w:space="0" w:color="auto"/>
              <w:left w:val="single" w:sz="6" w:space="0" w:color="auto"/>
              <w:bottom w:val="single" w:sz="6" w:space="0" w:color="auto"/>
              <w:right w:val="single" w:sz="6" w:space="0" w:color="auto"/>
            </w:tcBorders>
          </w:tcPr>
          <w:p w14:paraId="0C10601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20258-NH5S13</w:t>
            </w:r>
          </w:p>
        </w:tc>
        <w:tc>
          <w:tcPr>
            <w:tcW w:w="4102" w:type="dxa"/>
            <w:tcBorders>
              <w:top w:val="single" w:sz="6" w:space="0" w:color="auto"/>
              <w:left w:val="single" w:sz="6" w:space="0" w:color="auto"/>
              <w:bottom w:val="single" w:sz="6" w:space="0" w:color="auto"/>
              <w:right w:val="single" w:sz="6" w:space="0" w:color="auto"/>
            </w:tcBorders>
          </w:tcPr>
          <w:p w14:paraId="6B43E1F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12 Residue - sheet 2</w:t>
            </w:r>
          </w:p>
        </w:tc>
        <w:tc>
          <w:tcPr>
            <w:tcW w:w="1587" w:type="dxa"/>
            <w:tcBorders>
              <w:top w:val="single" w:sz="6" w:space="0" w:color="auto"/>
              <w:left w:val="single" w:sz="6" w:space="0" w:color="auto"/>
              <w:bottom w:val="single" w:sz="6" w:space="0" w:color="auto"/>
              <w:right w:val="single" w:sz="6" w:space="0" w:color="auto"/>
            </w:tcBorders>
          </w:tcPr>
          <w:p w14:paraId="2640D21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14/06/2022</w:t>
            </w:r>
          </w:p>
        </w:tc>
        <w:tc>
          <w:tcPr>
            <w:tcW w:w="1134" w:type="dxa"/>
            <w:tcBorders>
              <w:top w:val="single" w:sz="6" w:space="0" w:color="auto"/>
              <w:left w:val="single" w:sz="6" w:space="0" w:color="auto"/>
              <w:bottom w:val="single" w:sz="6" w:space="0" w:color="auto"/>
              <w:right w:val="single" w:sz="6" w:space="0" w:color="auto"/>
            </w:tcBorders>
          </w:tcPr>
          <w:p w14:paraId="1FC8A4E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6F6A347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5ED39D26" w14:textId="77777777" w:rsidTr="007A0D81">
        <w:tc>
          <w:tcPr>
            <w:tcW w:w="1824" w:type="dxa"/>
            <w:tcBorders>
              <w:top w:val="single" w:sz="6" w:space="0" w:color="auto"/>
              <w:left w:val="single" w:sz="6" w:space="0" w:color="auto"/>
              <w:bottom w:val="single" w:sz="6" w:space="0" w:color="auto"/>
              <w:right w:val="single" w:sz="6" w:space="0" w:color="auto"/>
            </w:tcBorders>
          </w:tcPr>
          <w:p w14:paraId="5412A265"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20258-NH5S14</w:t>
            </w:r>
          </w:p>
        </w:tc>
        <w:tc>
          <w:tcPr>
            <w:tcW w:w="4102" w:type="dxa"/>
            <w:tcBorders>
              <w:top w:val="single" w:sz="6" w:space="0" w:color="auto"/>
              <w:left w:val="single" w:sz="6" w:space="0" w:color="auto"/>
              <w:bottom w:val="single" w:sz="6" w:space="0" w:color="auto"/>
              <w:right w:val="single" w:sz="6" w:space="0" w:color="auto"/>
            </w:tcBorders>
          </w:tcPr>
          <w:p w14:paraId="69ECCFB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13 Residue - sheet 1</w:t>
            </w:r>
          </w:p>
        </w:tc>
        <w:tc>
          <w:tcPr>
            <w:tcW w:w="1587" w:type="dxa"/>
            <w:tcBorders>
              <w:top w:val="single" w:sz="6" w:space="0" w:color="auto"/>
              <w:left w:val="single" w:sz="6" w:space="0" w:color="auto"/>
              <w:bottom w:val="single" w:sz="6" w:space="0" w:color="auto"/>
              <w:right w:val="single" w:sz="6" w:space="0" w:color="auto"/>
            </w:tcBorders>
          </w:tcPr>
          <w:p w14:paraId="3CE95CD9" w14:textId="047D24B3"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5F9BC19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55F29C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4E881D35" w14:textId="77777777" w:rsidTr="007A0D81">
        <w:tc>
          <w:tcPr>
            <w:tcW w:w="1824" w:type="dxa"/>
            <w:tcBorders>
              <w:top w:val="single" w:sz="6" w:space="0" w:color="auto"/>
              <w:left w:val="single" w:sz="6" w:space="0" w:color="auto"/>
              <w:bottom w:val="single" w:sz="6" w:space="0" w:color="auto"/>
              <w:right w:val="single" w:sz="6" w:space="0" w:color="auto"/>
            </w:tcBorders>
          </w:tcPr>
          <w:p w14:paraId="7740A86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20258-NH5S14</w:t>
            </w:r>
          </w:p>
        </w:tc>
        <w:tc>
          <w:tcPr>
            <w:tcW w:w="4102" w:type="dxa"/>
            <w:tcBorders>
              <w:top w:val="single" w:sz="6" w:space="0" w:color="auto"/>
              <w:left w:val="single" w:sz="6" w:space="0" w:color="auto"/>
              <w:bottom w:val="single" w:sz="6" w:space="0" w:color="auto"/>
              <w:right w:val="single" w:sz="6" w:space="0" w:color="auto"/>
            </w:tcBorders>
          </w:tcPr>
          <w:p w14:paraId="068A2D7A"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13 Residue - sheet 2</w:t>
            </w:r>
          </w:p>
        </w:tc>
        <w:tc>
          <w:tcPr>
            <w:tcW w:w="1587" w:type="dxa"/>
            <w:tcBorders>
              <w:top w:val="single" w:sz="6" w:space="0" w:color="auto"/>
              <w:left w:val="single" w:sz="6" w:space="0" w:color="auto"/>
              <w:bottom w:val="single" w:sz="6" w:space="0" w:color="auto"/>
              <w:right w:val="single" w:sz="6" w:space="0" w:color="auto"/>
            </w:tcBorders>
          </w:tcPr>
          <w:p w14:paraId="7DFF46B5" w14:textId="1AC5291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4548801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0966F9C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389D0CD4" w14:textId="77777777" w:rsidTr="007A0D81">
        <w:tc>
          <w:tcPr>
            <w:tcW w:w="1824" w:type="dxa"/>
            <w:tcBorders>
              <w:top w:val="single" w:sz="6" w:space="0" w:color="auto"/>
              <w:left w:val="single" w:sz="6" w:space="0" w:color="auto"/>
              <w:bottom w:val="single" w:sz="6" w:space="0" w:color="auto"/>
              <w:right w:val="single" w:sz="6" w:space="0" w:color="auto"/>
            </w:tcBorders>
          </w:tcPr>
          <w:p w14:paraId="56D547A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20258-NH5S14</w:t>
            </w:r>
          </w:p>
        </w:tc>
        <w:tc>
          <w:tcPr>
            <w:tcW w:w="4102" w:type="dxa"/>
            <w:tcBorders>
              <w:top w:val="single" w:sz="6" w:space="0" w:color="auto"/>
              <w:left w:val="single" w:sz="6" w:space="0" w:color="auto"/>
              <w:bottom w:val="single" w:sz="6" w:space="0" w:color="auto"/>
              <w:right w:val="single" w:sz="6" w:space="0" w:color="auto"/>
            </w:tcBorders>
          </w:tcPr>
          <w:p w14:paraId="4F2AC3DC"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13 Residue - sheet 3</w:t>
            </w:r>
          </w:p>
        </w:tc>
        <w:tc>
          <w:tcPr>
            <w:tcW w:w="1587" w:type="dxa"/>
            <w:tcBorders>
              <w:top w:val="single" w:sz="6" w:space="0" w:color="auto"/>
              <w:left w:val="single" w:sz="6" w:space="0" w:color="auto"/>
              <w:bottom w:val="single" w:sz="6" w:space="0" w:color="auto"/>
              <w:right w:val="single" w:sz="6" w:space="0" w:color="auto"/>
            </w:tcBorders>
          </w:tcPr>
          <w:p w14:paraId="36A8A1DE" w14:textId="04D8EE2B"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7E569E6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C07F709"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49F78267" w14:textId="77777777" w:rsidTr="007A0D81">
        <w:tc>
          <w:tcPr>
            <w:tcW w:w="1824" w:type="dxa"/>
            <w:tcBorders>
              <w:top w:val="single" w:sz="6" w:space="0" w:color="auto"/>
              <w:left w:val="single" w:sz="6" w:space="0" w:color="auto"/>
              <w:bottom w:val="single" w:sz="6" w:space="0" w:color="auto"/>
              <w:right w:val="single" w:sz="6" w:space="0" w:color="auto"/>
            </w:tcBorders>
          </w:tcPr>
          <w:p w14:paraId="7C0204D1"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20258-NH5S15</w:t>
            </w:r>
          </w:p>
        </w:tc>
        <w:tc>
          <w:tcPr>
            <w:tcW w:w="4102" w:type="dxa"/>
            <w:tcBorders>
              <w:top w:val="single" w:sz="6" w:space="0" w:color="auto"/>
              <w:left w:val="single" w:sz="6" w:space="0" w:color="auto"/>
              <w:bottom w:val="single" w:sz="6" w:space="0" w:color="auto"/>
              <w:right w:val="single" w:sz="6" w:space="0" w:color="auto"/>
            </w:tcBorders>
          </w:tcPr>
          <w:p w14:paraId="747FC407"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14 Residue A - sheet 1</w:t>
            </w:r>
          </w:p>
        </w:tc>
        <w:tc>
          <w:tcPr>
            <w:tcW w:w="1587" w:type="dxa"/>
            <w:tcBorders>
              <w:top w:val="single" w:sz="6" w:space="0" w:color="auto"/>
              <w:left w:val="single" w:sz="6" w:space="0" w:color="auto"/>
              <w:bottom w:val="single" w:sz="6" w:space="0" w:color="auto"/>
              <w:right w:val="single" w:sz="6" w:space="0" w:color="auto"/>
            </w:tcBorders>
          </w:tcPr>
          <w:p w14:paraId="6490355B" w14:textId="52BF4668"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0B5BC4C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A996654"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77DCAB67" w14:textId="77777777" w:rsidTr="007A0D81">
        <w:tc>
          <w:tcPr>
            <w:tcW w:w="1824" w:type="dxa"/>
            <w:tcBorders>
              <w:top w:val="single" w:sz="6" w:space="0" w:color="auto"/>
              <w:left w:val="single" w:sz="6" w:space="0" w:color="auto"/>
              <w:bottom w:val="single" w:sz="6" w:space="0" w:color="auto"/>
              <w:right w:val="single" w:sz="6" w:space="0" w:color="auto"/>
            </w:tcBorders>
          </w:tcPr>
          <w:p w14:paraId="375273B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20258-NH5S15</w:t>
            </w:r>
          </w:p>
        </w:tc>
        <w:tc>
          <w:tcPr>
            <w:tcW w:w="4102" w:type="dxa"/>
            <w:tcBorders>
              <w:top w:val="single" w:sz="6" w:space="0" w:color="auto"/>
              <w:left w:val="single" w:sz="6" w:space="0" w:color="auto"/>
              <w:bottom w:val="single" w:sz="6" w:space="0" w:color="auto"/>
              <w:right w:val="single" w:sz="6" w:space="0" w:color="auto"/>
            </w:tcBorders>
          </w:tcPr>
          <w:p w14:paraId="712F476B"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14 Residue A - sheet 2</w:t>
            </w:r>
          </w:p>
        </w:tc>
        <w:tc>
          <w:tcPr>
            <w:tcW w:w="1587" w:type="dxa"/>
            <w:tcBorders>
              <w:top w:val="single" w:sz="6" w:space="0" w:color="auto"/>
              <w:left w:val="single" w:sz="6" w:space="0" w:color="auto"/>
              <w:bottom w:val="single" w:sz="6" w:space="0" w:color="auto"/>
              <w:right w:val="single" w:sz="6" w:space="0" w:color="auto"/>
            </w:tcBorders>
          </w:tcPr>
          <w:p w14:paraId="3DD3B654" w14:textId="156D32D5"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7E06821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5AB89FF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r w:rsidR="008C2FA8" w:rsidRPr="00F40B13" w14:paraId="22D20BDC" w14:textId="77777777" w:rsidTr="007A0D81">
        <w:tc>
          <w:tcPr>
            <w:tcW w:w="1824" w:type="dxa"/>
            <w:tcBorders>
              <w:top w:val="single" w:sz="6" w:space="0" w:color="auto"/>
              <w:left w:val="single" w:sz="6" w:space="0" w:color="auto"/>
              <w:bottom w:val="single" w:sz="6" w:space="0" w:color="auto"/>
              <w:right w:val="single" w:sz="6" w:space="0" w:color="auto"/>
            </w:tcBorders>
          </w:tcPr>
          <w:p w14:paraId="67A879D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20258-NH5S15</w:t>
            </w:r>
          </w:p>
        </w:tc>
        <w:tc>
          <w:tcPr>
            <w:tcW w:w="4102" w:type="dxa"/>
            <w:tcBorders>
              <w:top w:val="single" w:sz="6" w:space="0" w:color="auto"/>
              <w:left w:val="single" w:sz="6" w:space="0" w:color="auto"/>
              <w:bottom w:val="single" w:sz="6" w:space="0" w:color="auto"/>
              <w:right w:val="single" w:sz="6" w:space="0" w:color="auto"/>
            </w:tcBorders>
          </w:tcPr>
          <w:p w14:paraId="4557FF68"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Subdivision of NH5 - Stage 14 Residue A - sheet 3</w:t>
            </w:r>
          </w:p>
        </w:tc>
        <w:tc>
          <w:tcPr>
            <w:tcW w:w="1587" w:type="dxa"/>
            <w:tcBorders>
              <w:top w:val="single" w:sz="6" w:space="0" w:color="auto"/>
              <w:left w:val="single" w:sz="6" w:space="0" w:color="auto"/>
              <w:bottom w:val="single" w:sz="6" w:space="0" w:color="auto"/>
              <w:right w:val="single" w:sz="6" w:space="0" w:color="auto"/>
            </w:tcBorders>
          </w:tcPr>
          <w:p w14:paraId="5BEE16BD" w14:textId="5C2C20CF"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1</w:t>
            </w:r>
            <w:r w:rsidR="006F1BD8" w:rsidRPr="00F40B13">
              <w:rPr>
                <w:rFonts w:ascii="Arial" w:hAnsi="Arial" w:cs="Arial"/>
                <w:sz w:val="22"/>
                <w:lang w:eastAsia="en-AU"/>
              </w:rPr>
              <w:t>5</w:t>
            </w:r>
            <w:r w:rsidRPr="00F40B13">
              <w:rPr>
                <w:rFonts w:ascii="Arial" w:hAnsi="Arial" w:cs="Arial"/>
                <w:sz w:val="22"/>
                <w:lang w:eastAsia="en-AU"/>
              </w:rPr>
              <w:t>/06/2022</w:t>
            </w:r>
          </w:p>
        </w:tc>
        <w:tc>
          <w:tcPr>
            <w:tcW w:w="1134" w:type="dxa"/>
            <w:tcBorders>
              <w:top w:val="single" w:sz="6" w:space="0" w:color="auto"/>
              <w:left w:val="single" w:sz="6" w:space="0" w:color="auto"/>
              <w:bottom w:val="single" w:sz="6" w:space="0" w:color="auto"/>
              <w:right w:val="single" w:sz="6" w:space="0" w:color="auto"/>
            </w:tcBorders>
          </w:tcPr>
          <w:p w14:paraId="57EB485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1196" w:type="dxa"/>
            <w:tcBorders>
              <w:top w:val="single" w:sz="6" w:space="0" w:color="auto"/>
              <w:left w:val="single" w:sz="6" w:space="0" w:color="auto"/>
              <w:bottom w:val="single" w:sz="6" w:space="0" w:color="auto"/>
              <w:right w:val="single" w:sz="6" w:space="0" w:color="auto"/>
            </w:tcBorders>
          </w:tcPr>
          <w:p w14:paraId="78424EB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Lonergan Surveying</w:t>
            </w:r>
          </w:p>
        </w:tc>
      </w:tr>
    </w:tbl>
    <w:p w14:paraId="6F1DC0E0"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p>
    <w:p w14:paraId="637D35ED"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except as modified by any of the following conditions of consent.</w:t>
      </w:r>
    </w:p>
    <w:p w14:paraId="558ABC4F" w14:textId="77777777" w:rsidR="008C2FA8" w:rsidRPr="00F40B13" w:rsidRDefault="008C2FA8" w:rsidP="008C2FA8">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Development is undertaken in accordance with this consent &amp; is used for the approved purpose only.</w:t>
      </w:r>
    </w:p>
    <w:p w14:paraId="09C26F0A" w14:textId="77777777" w:rsidR="00F25913" w:rsidRPr="00F40B13" w:rsidRDefault="00F25913" w:rsidP="0098752A">
      <w:pPr>
        <w:rPr>
          <w:rFonts w:ascii="Arial" w:hAnsi="Arial" w:cs="Arial"/>
          <w:sz w:val="22"/>
          <w:szCs w:val="24"/>
        </w:rPr>
      </w:pPr>
      <w:bookmarkStart w:id="4" w:name="CONDITION03"/>
      <w:bookmarkEnd w:id="4"/>
    </w:p>
    <w:p w14:paraId="3DE9D5FB" w14:textId="4C6EFE06" w:rsidR="00812A38" w:rsidRPr="00F40B13" w:rsidRDefault="00812A38">
      <w:pPr>
        <w:tabs>
          <w:tab w:val="clear" w:pos="567"/>
        </w:tabs>
        <w:rPr>
          <w:rFonts w:ascii="Arial" w:hAnsi="Arial" w:cs="Arial"/>
          <w:sz w:val="22"/>
          <w:szCs w:val="24"/>
        </w:rPr>
      </w:pPr>
      <w:r w:rsidRPr="00F40B13">
        <w:rPr>
          <w:rFonts w:ascii="Arial" w:hAnsi="Arial" w:cs="Arial"/>
          <w:sz w:val="22"/>
          <w:szCs w:val="24"/>
        </w:rPr>
        <w:br w:type="page"/>
      </w:r>
    </w:p>
    <w:p w14:paraId="59141501" w14:textId="77777777" w:rsidR="00CF273C" w:rsidRPr="00F40B13" w:rsidRDefault="00CF273C" w:rsidP="0098752A">
      <w:pPr>
        <w:rPr>
          <w:rFonts w:ascii="Arial" w:hAnsi="Arial" w:cs="Arial"/>
          <w:sz w:val="22"/>
          <w:szCs w:val="24"/>
        </w:rPr>
      </w:pPr>
    </w:p>
    <w:p w14:paraId="7C67307C" w14:textId="77777777" w:rsidR="008C2FA8" w:rsidRPr="00F40B13" w:rsidRDefault="008C2FA8" w:rsidP="008C2FA8">
      <w:pPr>
        <w:widowControl w:val="0"/>
        <w:tabs>
          <w:tab w:val="clear" w:pos="567"/>
        </w:tabs>
        <w:autoSpaceDE w:val="0"/>
        <w:autoSpaceDN w:val="0"/>
        <w:adjustRightInd w:val="0"/>
        <w:spacing w:before="120" w:after="120"/>
        <w:rPr>
          <w:rFonts w:ascii="Arial" w:hAnsi="Arial" w:cs="Arial"/>
          <w:caps/>
          <w:sz w:val="22"/>
          <w:lang w:eastAsia="en-AU"/>
        </w:rPr>
      </w:pPr>
      <w:r w:rsidRPr="00F40B13">
        <w:rPr>
          <w:rFonts w:ascii="Arial" w:hAnsi="Arial" w:cs="Arial"/>
          <w:b/>
          <w:bCs/>
          <w:sz w:val="22"/>
          <w:u w:val="single"/>
          <w:lang w:eastAsia="en-AU"/>
        </w:rPr>
        <w:t>SPECIAL CONDITIONS</w:t>
      </w:r>
      <w:r w:rsidRPr="00F40B13">
        <w:rPr>
          <w:rFonts w:ascii="Arial" w:hAnsi="Arial" w:cs="Arial"/>
          <w:b/>
          <w:bCs/>
          <w:szCs w:val="24"/>
          <w:lang w:eastAsia="en-AU"/>
        </w:rPr>
        <w:t xml:space="preserve"> </w:t>
      </w:r>
    </w:p>
    <w:p w14:paraId="5295093D" w14:textId="539D6F2B" w:rsidR="008C2FA8" w:rsidRPr="00F40B13" w:rsidRDefault="008C2FA8" w:rsidP="008C2FA8">
      <w:pPr>
        <w:widowControl w:val="0"/>
        <w:numPr>
          <w:ilvl w:val="0"/>
          <w:numId w:val="19"/>
        </w:numPr>
        <w:tabs>
          <w:tab w:val="clear" w:pos="567"/>
        </w:tabs>
        <w:autoSpaceDE w:val="0"/>
        <w:autoSpaceDN w:val="0"/>
        <w:adjustRightInd w:val="0"/>
        <w:spacing w:after="120" w:line="252" w:lineRule="auto"/>
        <w:jc w:val="both"/>
        <w:rPr>
          <w:rFonts w:ascii="Arial" w:hAnsi="Arial" w:cs="Arial"/>
          <w:b/>
          <w:bCs/>
          <w:caps/>
          <w:sz w:val="22"/>
          <w:lang w:val="en-US" w:eastAsia="en-AU"/>
        </w:rPr>
      </w:pPr>
      <w:r w:rsidRPr="00F40B13">
        <w:rPr>
          <w:rFonts w:ascii="Arial" w:hAnsi="Arial" w:cs="Arial"/>
          <w:b/>
          <w:bCs/>
          <w:sz w:val="22"/>
          <w:lang w:eastAsia="en-AU"/>
        </w:rPr>
        <w:t>Engineering Plans</w:t>
      </w:r>
    </w:p>
    <w:p w14:paraId="3A904805" w14:textId="639D378D"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All Subdivision Works Certificate applications for each stage of Neighbourhood NH3, NH4 and NH5 </w:t>
      </w:r>
      <w:r w:rsidRPr="00E917E4">
        <w:rPr>
          <w:rFonts w:ascii="Arial" w:hAnsi="Arial" w:cs="Arial"/>
          <w:sz w:val="22"/>
          <w:lang w:eastAsia="en-AU"/>
        </w:rPr>
        <w:t>shall have accompanying detailed Engineering Design Plans</w:t>
      </w:r>
      <w:r w:rsidR="00300927" w:rsidRPr="00E917E4">
        <w:rPr>
          <w:rFonts w:ascii="Arial" w:hAnsi="Arial" w:cs="Arial"/>
          <w:sz w:val="22"/>
          <w:lang w:eastAsia="en-AU"/>
        </w:rPr>
        <w:t xml:space="preserve"> issued for Subdivision Works Certificate </w:t>
      </w:r>
      <w:r w:rsidR="00300927" w:rsidRPr="009F5DAD">
        <w:rPr>
          <w:rFonts w:ascii="Arial" w:hAnsi="Arial" w:cs="Arial"/>
          <w:sz w:val="22"/>
          <w:lang w:eastAsia="en-AU"/>
        </w:rPr>
        <w:t>approval</w:t>
      </w:r>
      <w:r w:rsidRPr="009F5DAD">
        <w:rPr>
          <w:rFonts w:ascii="Arial" w:hAnsi="Arial" w:cs="Arial"/>
          <w:sz w:val="22"/>
          <w:lang w:eastAsia="en-AU"/>
        </w:rPr>
        <w:t xml:space="preserve"> marked “ISSUED FOR </w:t>
      </w:r>
      <w:r w:rsidR="00E917E4" w:rsidRPr="009F5DAD">
        <w:rPr>
          <w:rFonts w:ascii="Arial" w:hAnsi="Arial" w:cs="Arial"/>
          <w:sz w:val="22"/>
          <w:lang w:eastAsia="en-AU"/>
        </w:rPr>
        <w:t>SUBDIVISION WORKS CERTIFICATE</w:t>
      </w:r>
      <w:r w:rsidRPr="009F5DAD">
        <w:rPr>
          <w:rFonts w:ascii="Arial" w:hAnsi="Arial" w:cs="Arial"/>
          <w:sz w:val="22"/>
          <w:lang w:eastAsia="en-AU"/>
        </w:rPr>
        <w:t>”</w:t>
      </w:r>
      <w:r w:rsidRPr="00F40B13">
        <w:rPr>
          <w:rFonts w:ascii="Arial" w:hAnsi="Arial" w:cs="Arial"/>
          <w:sz w:val="22"/>
          <w:lang w:eastAsia="en-AU"/>
        </w:rPr>
        <w:t xml:space="preserve"> </w:t>
      </w:r>
      <w:r w:rsidR="00A439C9" w:rsidRPr="00F40B13">
        <w:rPr>
          <w:rFonts w:ascii="Arial" w:hAnsi="Arial" w:cs="Arial"/>
          <w:sz w:val="22"/>
          <w:lang w:eastAsia="en-AU"/>
        </w:rPr>
        <w:t>. A</w:t>
      </w:r>
      <w:r w:rsidRPr="00F40B13">
        <w:rPr>
          <w:rFonts w:ascii="Arial" w:hAnsi="Arial" w:cs="Arial"/>
          <w:sz w:val="22"/>
          <w:lang w:eastAsia="en-AU"/>
        </w:rPr>
        <w:t xml:space="preserve"> Certification Report and a Detailed Cost Estimate submitted to Council for assessment and prior to the commencement of any works for a subdivision, or stage of subdivision.</w:t>
      </w:r>
    </w:p>
    <w:p w14:paraId="4C27C002"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The engineering plans must comply with the requirements of Council's Design and Construction Specifications and include the following where applicable to a subdivision stage;</w:t>
      </w:r>
    </w:p>
    <w:p w14:paraId="454F882F" w14:textId="1C7C6915" w:rsidR="008C2FA8" w:rsidRPr="00F40B13" w:rsidRDefault="008C2FA8" w:rsidP="008C09E6">
      <w:pPr>
        <w:widowControl w:val="0"/>
        <w:tabs>
          <w:tab w:val="clear" w:pos="567"/>
        </w:tabs>
        <w:autoSpaceDE w:val="0"/>
        <w:autoSpaceDN w:val="0"/>
        <w:adjustRightInd w:val="0"/>
        <w:spacing w:after="120"/>
        <w:ind w:left="720" w:hanging="360"/>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The final form and design of the Old Cooma Road and Bunyip Drive intersection subject to concurrence from Traffic for NSW, will be assessed separately from and not included as part of this Development Application approval.</w:t>
      </w:r>
    </w:p>
    <w:p w14:paraId="17285F6C" w14:textId="2B290D30" w:rsidR="008C2FA8" w:rsidRPr="00F40B13" w:rsidRDefault="0057590C" w:rsidP="008C2FA8">
      <w:pPr>
        <w:widowControl w:val="0"/>
        <w:tabs>
          <w:tab w:val="clear" w:pos="567"/>
        </w:tabs>
        <w:autoSpaceDE w:val="0"/>
        <w:autoSpaceDN w:val="0"/>
        <w:adjustRightInd w:val="0"/>
        <w:spacing w:after="120"/>
        <w:ind w:left="720" w:hanging="360"/>
        <w:jc w:val="both"/>
        <w:rPr>
          <w:rFonts w:ascii="Arial" w:hAnsi="Arial" w:cs="Arial"/>
          <w:sz w:val="22"/>
          <w:lang w:eastAsia="en-AU"/>
        </w:rPr>
      </w:pPr>
      <w:r w:rsidRPr="00F40B13">
        <w:rPr>
          <w:rFonts w:ascii="Arial" w:hAnsi="Arial" w:cs="Arial"/>
          <w:sz w:val="22"/>
          <w:lang w:eastAsia="en-AU"/>
        </w:rPr>
        <w:t>b</w:t>
      </w:r>
      <w:r w:rsidR="008C2FA8" w:rsidRPr="00F40B13">
        <w:rPr>
          <w:rFonts w:ascii="Arial" w:hAnsi="Arial" w:cs="Arial"/>
          <w:sz w:val="22"/>
          <w:lang w:eastAsia="en-AU"/>
        </w:rPr>
        <w:t>.</w:t>
      </w:r>
      <w:r w:rsidR="008C2FA8" w:rsidRPr="00F40B13">
        <w:rPr>
          <w:rFonts w:ascii="Arial" w:hAnsi="Arial" w:cs="Arial"/>
          <w:sz w:val="22"/>
          <w:lang w:eastAsia="en-AU"/>
        </w:rPr>
        <w:tab/>
        <w:t xml:space="preserve">Only Access Streets may be designed and constructed with a Reconophalt mix surfacing referencing the Design Specification for PAVEMENT DESIGN and Construction Specification for ASPHALTIC CONCRETE. </w:t>
      </w:r>
      <w:r w:rsidR="00311CA5" w:rsidRPr="00F40B13">
        <w:rPr>
          <w:rFonts w:ascii="Arial" w:hAnsi="Arial" w:cs="Arial"/>
          <w:sz w:val="22"/>
          <w:lang w:eastAsia="en-AU"/>
        </w:rPr>
        <w:t>All other streets shall be designed and constructed to the standard of a dense graded AC14 asphalt mix and in accordance with the Design Specification for PAVEMENT DESIGN and Construction Specification for ASPHALTIC CONCRETE</w:t>
      </w:r>
      <w:r w:rsidR="00C95258" w:rsidRPr="00F40B13">
        <w:rPr>
          <w:rFonts w:ascii="Arial" w:hAnsi="Arial" w:cs="Arial"/>
          <w:sz w:val="22"/>
          <w:lang w:eastAsia="en-AU"/>
        </w:rPr>
        <w:t>.</w:t>
      </w:r>
    </w:p>
    <w:p w14:paraId="1FC7DD99" w14:textId="52C75E8B" w:rsidR="008C2FA8" w:rsidRPr="00F40B13" w:rsidRDefault="0057590C" w:rsidP="008C09E6">
      <w:pPr>
        <w:widowControl w:val="0"/>
        <w:tabs>
          <w:tab w:val="clear" w:pos="567"/>
        </w:tabs>
        <w:autoSpaceDE w:val="0"/>
        <w:autoSpaceDN w:val="0"/>
        <w:adjustRightInd w:val="0"/>
        <w:spacing w:after="120"/>
        <w:ind w:left="720" w:hanging="360"/>
        <w:jc w:val="both"/>
        <w:rPr>
          <w:rFonts w:ascii="Arial" w:hAnsi="Arial" w:cs="Arial"/>
          <w:sz w:val="22"/>
          <w:lang w:eastAsia="en-AU"/>
        </w:rPr>
      </w:pPr>
      <w:r w:rsidRPr="00F40B13">
        <w:rPr>
          <w:rFonts w:ascii="Arial" w:hAnsi="Arial" w:cs="Arial"/>
          <w:sz w:val="22"/>
          <w:lang w:eastAsia="en-AU"/>
        </w:rPr>
        <w:t>c</w:t>
      </w:r>
      <w:r w:rsidR="008C2FA8" w:rsidRPr="00F40B13">
        <w:rPr>
          <w:rFonts w:ascii="Arial" w:hAnsi="Arial" w:cs="Arial"/>
          <w:sz w:val="22"/>
          <w:lang w:eastAsia="en-AU"/>
        </w:rPr>
        <w:t>.</w:t>
      </w:r>
      <w:r w:rsidR="008C2FA8" w:rsidRPr="00F40B13">
        <w:rPr>
          <w:rFonts w:ascii="Arial" w:hAnsi="Arial" w:cs="Arial"/>
          <w:sz w:val="22"/>
          <w:lang w:eastAsia="en-AU"/>
        </w:rPr>
        <w:tab/>
        <w:t xml:space="preserve">Lots with frontages on Gorman Drive and Bunyip Drive shall </w:t>
      </w:r>
      <w:r w:rsidR="00080578" w:rsidRPr="00F40B13">
        <w:rPr>
          <w:rFonts w:ascii="Arial" w:hAnsi="Arial" w:cs="Arial"/>
          <w:sz w:val="22"/>
          <w:lang w:eastAsia="en-AU"/>
        </w:rPr>
        <w:t xml:space="preserve">not have driveway access from Gorman Drive or Bunyip Drive. </w:t>
      </w:r>
    </w:p>
    <w:p w14:paraId="518CEE41" w14:textId="4582EC89" w:rsidR="008C2FA8" w:rsidRPr="00F40B13" w:rsidRDefault="0057590C" w:rsidP="008C2FA8">
      <w:pPr>
        <w:widowControl w:val="0"/>
        <w:tabs>
          <w:tab w:val="clear" w:pos="567"/>
        </w:tabs>
        <w:autoSpaceDE w:val="0"/>
        <w:autoSpaceDN w:val="0"/>
        <w:adjustRightInd w:val="0"/>
        <w:spacing w:after="120"/>
        <w:ind w:left="720" w:hanging="360"/>
        <w:jc w:val="both"/>
        <w:rPr>
          <w:rFonts w:ascii="Arial" w:hAnsi="Arial" w:cs="Arial"/>
          <w:sz w:val="22"/>
          <w:lang w:eastAsia="en-AU"/>
        </w:rPr>
      </w:pPr>
      <w:r w:rsidRPr="00F40B13">
        <w:rPr>
          <w:rFonts w:ascii="Arial" w:hAnsi="Arial" w:cs="Arial"/>
          <w:sz w:val="22"/>
          <w:lang w:eastAsia="en-AU"/>
        </w:rPr>
        <w:t>d</w:t>
      </w:r>
      <w:r w:rsidR="008C2FA8" w:rsidRPr="00F40B13">
        <w:rPr>
          <w:rFonts w:ascii="Arial" w:hAnsi="Arial" w:cs="Arial"/>
          <w:sz w:val="22"/>
          <w:lang w:eastAsia="en-AU"/>
        </w:rPr>
        <w:t>.</w:t>
      </w:r>
      <w:r w:rsidR="008C2FA8" w:rsidRPr="00F40B13">
        <w:rPr>
          <w:rFonts w:ascii="Arial" w:hAnsi="Arial" w:cs="Arial"/>
          <w:sz w:val="22"/>
          <w:lang w:eastAsia="en-AU"/>
        </w:rPr>
        <w:tab/>
        <w:t xml:space="preserve">Stormwater drainage shall be designed and constructed to be located generally behind the kerb line, and in accordance with Council’s Stormwater Drainage Design and Construction Specifications.  Stormwater lines shall not be located parallel under traversing along the centre of road pavements. </w:t>
      </w:r>
    </w:p>
    <w:p w14:paraId="1A490DAF" w14:textId="0196CF37" w:rsidR="008C2FA8" w:rsidRPr="00F40B13" w:rsidRDefault="0057590C" w:rsidP="008C2FA8">
      <w:pPr>
        <w:widowControl w:val="0"/>
        <w:tabs>
          <w:tab w:val="clear" w:pos="567"/>
        </w:tabs>
        <w:autoSpaceDE w:val="0"/>
        <w:autoSpaceDN w:val="0"/>
        <w:adjustRightInd w:val="0"/>
        <w:spacing w:after="120"/>
        <w:ind w:left="720" w:hanging="360"/>
        <w:jc w:val="both"/>
        <w:rPr>
          <w:rFonts w:ascii="Arial" w:hAnsi="Arial" w:cs="Arial"/>
          <w:sz w:val="22"/>
          <w:lang w:eastAsia="en-AU"/>
        </w:rPr>
      </w:pPr>
      <w:r w:rsidRPr="00F40B13">
        <w:rPr>
          <w:rFonts w:ascii="Arial" w:hAnsi="Arial" w:cs="Arial"/>
          <w:sz w:val="22"/>
          <w:lang w:eastAsia="en-AU"/>
        </w:rPr>
        <w:t>e</w:t>
      </w:r>
      <w:r w:rsidR="008C2FA8" w:rsidRPr="00F40B13">
        <w:rPr>
          <w:rFonts w:ascii="Arial" w:hAnsi="Arial" w:cs="Arial"/>
          <w:sz w:val="22"/>
          <w:lang w:eastAsia="en-AU"/>
        </w:rPr>
        <w:t>.</w:t>
      </w:r>
      <w:r w:rsidR="008C2FA8" w:rsidRPr="00F40B13">
        <w:rPr>
          <w:rFonts w:ascii="Arial" w:hAnsi="Arial" w:cs="Arial"/>
          <w:sz w:val="22"/>
          <w:lang w:eastAsia="en-AU"/>
        </w:rPr>
        <w:tab/>
      </w:r>
      <w:r w:rsidR="006A06CB" w:rsidRPr="00F40B13">
        <w:rPr>
          <w:rFonts w:ascii="Arial" w:hAnsi="Arial" w:cs="Arial"/>
          <w:sz w:val="22"/>
          <w:lang w:eastAsia="en-AU"/>
        </w:rPr>
        <w:t>Prior to Subdivision Works Certificate approval, a</w:t>
      </w:r>
      <w:r w:rsidR="008C2FA8" w:rsidRPr="00F40B13">
        <w:rPr>
          <w:rFonts w:ascii="Arial" w:hAnsi="Arial" w:cs="Arial"/>
          <w:sz w:val="22"/>
          <w:lang w:eastAsia="en-AU"/>
        </w:rPr>
        <w:t xml:space="preserve"> compliant ADAC XML file is required to be submitted</w:t>
      </w:r>
      <w:r w:rsidR="006A06CB" w:rsidRPr="00F40B13">
        <w:rPr>
          <w:rFonts w:ascii="Arial" w:hAnsi="Arial" w:cs="Arial"/>
          <w:sz w:val="22"/>
          <w:lang w:eastAsia="en-AU"/>
        </w:rPr>
        <w:t xml:space="preserve">, </w:t>
      </w:r>
      <w:r w:rsidR="00007861" w:rsidRPr="00F40B13">
        <w:rPr>
          <w:rFonts w:ascii="Arial" w:hAnsi="Arial" w:cs="Arial"/>
          <w:sz w:val="22"/>
          <w:lang w:eastAsia="en-AU"/>
        </w:rPr>
        <w:t xml:space="preserve">in accordance with Council’s specification. </w:t>
      </w:r>
      <w:r w:rsidR="008C2FA8" w:rsidRPr="00F40B13">
        <w:rPr>
          <w:rFonts w:ascii="Arial" w:hAnsi="Arial" w:cs="Arial"/>
          <w:sz w:val="22"/>
          <w:lang w:eastAsia="en-AU"/>
        </w:rPr>
        <w:t xml:space="preserve">The ADAC XML data shall align with the Subdivision Works Certificate DWG and PDF drawings </w:t>
      </w:r>
      <w:r w:rsidR="00007861" w:rsidRPr="00F40B13">
        <w:rPr>
          <w:rFonts w:ascii="Arial" w:hAnsi="Arial" w:cs="Arial"/>
          <w:sz w:val="22"/>
          <w:lang w:eastAsia="en-AU"/>
        </w:rPr>
        <w:t>to be approved</w:t>
      </w:r>
      <w:r w:rsidR="008C2FA8" w:rsidRPr="00F40B13">
        <w:rPr>
          <w:rFonts w:ascii="Arial" w:hAnsi="Arial" w:cs="Arial"/>
          <w:sz w:val="22"/>
          <w:lang w:eastAsia="en-AU"/>
        </w:rPr>
        <w:t>.</w:t>
      </w:r>
    </w:p>
    <w:p w14:paraId="7F9EB8EE" w14:textId="13EB3334" w:rsidR="00812A38" w:rsidRPr="00F40B13" w:rsidRDefault="008C2FA8" w:rsidP="008C2FA8">
      <w:pPr>
        <w:widowControl w:val="0"/>
        <w:tabs>
          <w:tab w:val="clear" w:pos="567"/>
        </w:tabs>
        <w:autoSpaceDE w:val="0"/>
        <w:autoSpaceDN w:val="0"/>
        <w:adjustRightInd w:val="0"/>
        <w:spacing w:after="120"/>
        <w:jc w:val="both"/>
        <w:rPr>
          <w:rFonts w:ascii="Arial" w:hAnsi="Arial" w:cs="Arial"/>
          <w:i/>
          <w:iCs/>
          <w:spacing w:val="-3"/>
          <w:sz w:val="20"/>
          <w:szCs w:val="20"/>
          <w:lang w:eastAsia="en-AU"/>
        </w:rPr>
      </w:pPr>
      <w:r w:rsidRPr="00F40B13">
        <w:rPr>
          <w:rFonts w:ascii="Arial" w:hAnsi="Arial" w:cs="Arial"/>
          <w:i/>
          <w:iCs/>
          <w:spacing w:val="-3"/>
          <w:sz w:val="20"/>
          <w:szCs w:val="20"/>
          <w:lang w:eastAsia="en-AU"/>
        </w:rPr>
        <w:t>Reason: To ensure design and construction work is in accordance with Council’s standards and requirements for asset information data collection.</w:t>
      </w:r>
      <w:r w:rsidR="00531583" w:rsidRPr="00F40B13">
        <w:rPr>
          <w:rFonts w:ascii="Arial" w:hAnsi="Arial" w:cs="Arial"/>
          <w:i/>
          <w:iCs/>
          <w:spacing w:val="-3"/>
          <w:sz w:val="20"/>
          <w:szCs w:val="20"/>
          <w:lang w:eastAsia="en-AU"/>
        </w:rPr>
        <w:t xml:space="preserve"> A copy of Council’s ADAC XML requirements are available on request.</w:t>
      </w:r>
    </w:p>
    <w:p w14:paraId="50E45D73"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i/>
          <w:iCs/>
          <w:spacing w:val="-3"/>
          <w:sz w:val="20"/>
          <w:szCs w:val="20"/>
          <w:lang w:eastAsia="en-AU"/>
        </w:rPr>
      </w:pPr>
    </w:p>
    <w:p w14:paraId="072971CF" w14:textId="0AFEECD7"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r w:rsidRPr="00F40B13">
        <w:rPr>
          <w:rFonts w:ascii="Arial" w:hAnsi="Arial" w:cs="Arial"/>
          <w:b/>
          <w:bCs/>
          <w:sz w:val="22"/>
          <w:lang w:eastAsia="en-AU"/>
        </w:rPr>
        <w:t>Haulage Trucks Hours of Operation</w:t>
      </w:r>
    </w:p>
    <w:p w14:paraId="5BFFC2AD" w14:textId="49E95436" w:rsidR="008C2FA8" w:rsidRPr="00F40B13" w:rsidRDefault="008C2FA8" w:rsidP="00FA7516">
      <w:pPr>
        <w:widowControl w:val="0"/>
        <w:tabs>
          <w:tab w:val="clear" w:pos="567"/>
        </w:tabs>
        <w:autoSpaceDE w:val="0"/>
        <w:autoSpaceDN w:val="0"/>
        <w:adjustRightInd w:val="0"/>
        <w:jc w:val="both"/>
        <w:rPr>
          <w:rFonts w:ascii="Arial" w:hAnsi="Arial" w:cs="Arial"/>
          <w:sz w:val="22"/>
          <w:lang w:eastAsia="en-AU"/>
        </w:rPr>
      </w:pPr>
      <w:r w:rsidRPr="00F40B13">
        <w:rPr>
          <w:rFonts w:ascii="Arial" w:hAnsi="Arial" w:cs="Arial"/>
          <w:sz w:val="22"/>
          <w:lang w:eastAsia="en-AU"/>
        </w:rPr>
        <w:t xml:space="preserve">Haulage truck operations on </w:t>
      </w:r>
      <w:r w:rsidR="00512720" w:rsidRPr="00F40B13">
        <w:rPr>
          <w:rFonts w:ascii="Arial" w:hAnsi="Arial" w:cs="Arial"/>
          <w:sz w:val="22"/>
          <w:lang w:eastAsia="en-AU"/>
        </w:rPr>
        <w:t xml:space="preserve">Beltana Avenue, </w:t>
      </w:r>
      <w:proofErr w:type="spellStart"/>
      <w:r w:rsidR="00512720" w:rsidRPr="00F40B13">
        <w:rPr>
          <w:rFonts w:ascii="Arial" w:hAnsi="Arial" w:cs="Arial"/>
          <w:sz w:val="22"/>
          <w:lang w:eastAsia="en-AU"/>
        </w:rPr>
        <w:t>Wellsvale</w:t>
      </w:r>
      <w:proofErr w:type="spellEnd"/>
      <w:r w:rsidR="00512720" w:rsidRPr="00F40B13">
        <w:rPr>
          <w:rFonts w:ascii="Arial" w:hAnsi="Arial" w:cs="Arial"/>
          <w:sz w:val="22"/>
          <w:lang w:eastAsia="en-AU"/>
        </w:rPr>
        <w:t xml:space="preserve"> Drive and Gorman Drive</w:t>
      </w:r>
      <w:r w:rsidRPr="00F40B13">
        <w:rPr>
          <w:rFonts w:ascii="Arial" w:hAnsi="Arial" w:cs="Arial"/>
          <w:sz w:val="22"/>
          <w:lang w:eastAsia="en-AU"/>
        </w:rPr>
        <w:t xml:space="preserve"> shall cease during the period when school buses may be encountered on</w:t>
      </w:r>
      <w:r w:rsidR="00512720" w:rsidRPr="00F40B13">
        <w:rPr>
          <w:rFonts w:ascii="Arial" w:hAnsi="Arial" w:cs="Arial"/>
          <w:sz w:val="22"/>
          <w:lang w:eastAsia="en-AU"/>
        </w:rPr>
        <w:t xml:space="preserve"> these</w:t>
      </w:r>
      <w:r w:rsidRPr="00F40B13">
        <w:rPr>
          <w:rFonts w:ascii="Arial" w:hAnsi="Arial" w:cs="Arial"/>
          <w:sz w:val="22"/>
          <w:lang w:eastAsia="en-AU"/>
        </w:rPr>
        <w:t xml:space="preserve"> public roads, between the hours of 7.00am to 9.00 am, and 3.00pm to 5.00pm on school days. </w:t>
      </w:r>
    </w:p>
    <w:p w14:paraId="17507502" w14:textId="77777777" w:rsidR="00FA7516" w:rsidRPr="00F40B13" w:rsidRDefault="00FA7516" w:rsidP="00FA7516">
      <w:pPr>
        <w:widowControl w:val="0"/>
        <w:tabs>
          <w:tab w:val="clear" w:pos="567"/>
        </w:tabs>
        <w:autoSpaceDE w:val="0"/>
        <w:autoSpaceDN w:val="0"/>
        <w:adjustRightInd w:val="0"/>
        <w:jc w:val="both"/>
        <w:rPr>
          <w:rFonts w:ascii="Arial" w:hAnsi="Arial" w:cs="Arial"/>
          <w:sz w:val="22"/>
          <w:lang w:eastAsia="en-AU"/>
        </w:rPr>
      </w:pPr>
    </w:p>
    <w:p w14:paraId="036CC88A" w14:textId="0DA829F6" w:rsidR="007A0D81" w:rsidRPr="00F40B13" w:rsidRDefault="008C2FA8" w:rsidP="00FA7516">
      <w:pPr>
        <w:widowControl w:val="0"/>
        <w:tabs>
          <w:tab w:val="clear" w:pos="567"/>
        </w:tabs>
        <w:autoSpaceDE w:val="0"/>
        <w:autoSpaceDN w:val="0"/>
        <w:adjustRightInd w:val="0"/>
        <w:rPr>
          <w:rFonts w:ascii="Arial" w:hAnsi="Arial" w:cs="Arial"/>
          <w:b/>
          <w:bCs/>
          <w:sz w:val="22"/>
          <w:u w:val="single"/>
          <w:lang w:eastAsia="en-AU"/>
        </w:rPr>
      </w:pPr>
      <w:r w:rsidRPr="00F40B13">
        <w:rPr>
          <w:rFonts w:ascii="Arial" w:hAnsi="Arial" w:cs="Arial"/>
          <w:i/>
          <w:iCs/>
          <w:sz w:val="20"/>
          <w:szCs w:val="20"/>
          <w:lang w:eastAsia="en-AU"/>
        </w:rPr>
        <w:t>Reason: To avoid potential conflict with existing local traffic.</w:t>
      </w:r>
      <w:r w:rsidRPr="00F40B13">
        <w:rPr>
          <w:rFonts w:ascii="Arial" w:hAnsi="Arial" w:cs="Arial"/>
          <w:b/>
          <w:bCs/>
          <w:sz w:val="22"/>
          <w:u w:val="single"/>
          <w:lang w:eastAsia="en-AU"/>
        </w:rPr>
        <w:t xml:space="preserve"> </w:t>
      </w:r>
    </w:p>
    <w:p w14:paraId="075E85E2" w14:textId="77777777" w:rsidR="00FA7516" w:rsidRPr="00F40B13" w:rsidRDefault="00FA7516" w:rsidP="00FA7516">
      <w:pPr>
        <w:widowControl w:val="0"/>
        <w:tabs>
          <w:tab w:val="clear" w:pos="567"/>
        </w:tabs>
        <w:autoSpaceDE w:val="0"/>
        <w:autoSpaceDN w:val="0"/>
        <w:adjustRightInd w:val="0"/>
        <w:rPr>
          <w:rFonts w:ascii="Arial" w:hAnsi="Arial" w:cs="Arial"/>
          <w:b/>
          <w:bCs/>
          <w:sz w:val="22"/>
          <w:u w:val="single"/>
          <w:lang w:eastAsia="en-AU"/>
        </w:rPr>
      </w:pPr>
    </w:p>
    <w:p w14:paraId="523B0405" w14:textId="6DF026A5"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r w:rsidRPr="00F40B13">
        <w:rPr>
          <w:rFonts w:ascii="Arial" w:hAnsi="Arial" w:cs="Arial"/>
          <w:b/>
          <w:bCs/>
          <w:sz w:val="22"/>
          <w:lang w:eastAsia="en-AU"/>
        </w:rPr>
        <w:t>Compliance with Airport (Protection of Airspace) Regulations</w:t>
      </w:r>
    </w:p>
    <w:p w14:paraId="08864B71" w14:textId="5042D577" w:rsidR="008C2FA8" w:rsidRPr="00F40B13" w:rsidRDefault="008C2FA8" w:rsidP="00FA7516">
      <w:pPr>
        <w:widowControl w:val="0"/>
        <w:tabs>
          <w:tab w:val="clear" w:pos="567"/>
        </w:tabs>
        <w:autoSpaceDE w:val="0"/>
        <w:autoSpaceDN w:val="0"/>
        <w:adjustRightInd w:val="0"/>
        <w:jc w:val="both"/>
        <w:rPr>
          <w:rFonts w:ascii="Arial" w:hAnsi="Arial" w:cs="Arial"/>
          <w:color w:val="000000"/>
          <w:sz w:val="22"/>
          <w:lang w:eastAsia="en-AU"/>
        </w:rPr>
      </w:pPr>
      <w:r w:rsidRPr="00F40B13">
        <w:rPr>
          <w:rFonts w:ascii="Arial" w:hAnsi="Arial" w:cs="Arial"/>
          <w:sz w:val="22"/>
          <w:lang w:eastAsia="en-AU"/>
        </w:rPr>
        <w:t>Comply with the decision under the Airports (Protection of Airspace) Regulations 1996 by</w:t>
      </w:r>
      <w:r w:rsidR="00812A38" w:rsidRPr="00F40B13">
        <w:rPr>
          <w:rFonts w:ascii="Arial" w:hAnsi="Arial" w:cs="Arial"/>
          <w:sz w:val="22"/>
          <w:lang w:eastAsia="en-AU"/>
        </w:rPr>
        <w:t xml:space="preserve"> </w:t>
      </w:r>
      <w:r w:rsidRPr="00F40B13">
        <w:rPr>
          <w:rFonts w:ascii="Arial" w:hAnsi="Arial" w:cs="Arial"/>
          <w:sz w:val="22"/>
          <w:lang w:eastAsia="en-AU"/>
        </w:rPr>
        <w:t>Department of Infrastructure, Transport, Regional Development and Communications of 21</w:t>
      </w:r>
      <w:r w:rsidR="00812A38" w:rsidRPr="00F40B13">
        <w:rPr>
          <w:rFonts w:ascii="Arial" w:hAnsi="Arial" w:cs="Arial"/>
          <w:sz w:val="22"/>
          <w:lang w:eastAsia="en-AU"/>
        </w:rPr>
        <w:t xml:space="preserve"> </w:t>
      </w:r>
      <w:r w:rsidRPr="00F40B13">
        <w:rPr>
          <w:rFonts w:ascii="Arial" w:hAnsi="Arial" w:cs="Arial"/>
          <w:sz w:val="22"/>
          <w:lang w:eastAsia="en-AU"/>
        </w:rPr>
        <w:t>January 2022</w:t>
      </w:r>
      <w:r w:rsidRPr="00F40B13">
        <w:rPr>
          <w:rFonts w:ascii="Arial" w:hAnsi="Arial" w:cs="Arial"/>
          <w:color w:val="000000"/>
          <w:sz w:val="22"/>
          <w:lang w:eastAsia="en-AU"/>
        </w:rPr>
        <w:t xml:space="preserve"> attached to Schedule </w:t>
      </w:r>
      <w:r w:rsidR="00DE64F4" w:rsidRPr="00F40B13">
        <w:rPr>
          <w:rFonts w:ascii="Arial" w:hAnsi="Arial" w:cs="Arial"/>
          <w:color w:val="000000"/>
          <w:sz w:val="22"/>
          <w:lang w:eastAsia="en-AU"/>
        </w:rPr>
        <w:t>2</w:t>
      </w:r>
      <w:r w:rsidRPr="00F40B13">
        <w:rPr>
          <w:rFonts w:ascii="Arial" w:hAnsi="Arial" w:cs="Arial"/>
          <w:color w:val="000000"/>
          <w:sz w:val="22"/>
          <w:lang w:eastAsia="en-AU"/>
        </w:rPr>
        <w:t xml:space="preserve"> of this consent.</w:t>
      </w:r>
    </w:p>
    <w:p w14:paraId="2F041012" w14:textId="77777777" w:rsidR="00FA7516" w:rsidRPr="00F40B13" w:rsidRDefault="00FA7516" w:rsidP="00FA7516">
      <w:pPr>
        <w:widowControl w:val="0"/>
        <w:tabs>
          <w:tab w:val="clear" w:pos="567"/>
        </w:tabs>
        <w:autoSpaceDE w:val="0"/>
        <w:autoSpaceDN w:val="0"/>
        <w:adjustRightInd w:val="0"/>
        <w:jc w:val="both"/>
        <w:rPr>
          <w:rFonts w:ascii="Arial" w:hAnsi="Arial" w:cs="Arial"/>
          <w:sz w:val="22"/>
          <w:lang w:eastAsia="en-AU"/>
        </w:rPr>
      </w:pPr>
    </w:p>
    <w:p w14:paraId="2844D842" w14:textId="77777777" w:rsidR="008C2FA8" w:rsidRPr="00F40B13" w:rsidRDefault="008C2FA8" w:rsidP="00FA7516">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protect airport operations.</w:t>
      </w:r>
    </w:p>
    <w:p w14:paraId="7429221B" w14:textId="77777777" w:rsidR="008C2FA8" w:rsidRPr="00F40B13" w:rsidRDefault="008C2FA8" w:rsidP="00FA7516">
      <w:pPr>
        <w:widowControl w:val="0"/>
        <w:tabs>
          <w:tab w:val="clear" w:pos="567"/>
        </w:tabs>
        <w:autoSpaceDE w:val="0"/>
        <w:autoSpaceDN w:val="0"/>
        <w:adjustRightInd w:val="0"/>
        <w:rPr>
          <w:rFonts w:ascii="Arial" w:hAnsi="Arial" w:cs="Arial"/>
          <w:i/>
          <w:iCs/>
          <w:sz w:val="22"/>
          <w:lang w:eastAsia="en-AU"/>
        </w:rPr>
      </w:pPr>
    </w:p>
    <w:p w14:paraId="690E669C" w14:textId="7D526E34"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r w:rsidRPr="00F40B13">
        <w:rPr>
          <w:rFonts w:ascii="Arial" w:hAnsi="Arial" w:cs="Arial"/>
          <w:b/>
          <w:bCs/>
          <w:sz w:val="22"/>
          <w:lang w:eastAsia="en-AU"/>
        </w:rPr>
        <w:t>Compliance with National Parks and Wildlife Act</w:t>
      </w:r>
    </w:p>
    <w:p w14:paraId="688351CD" w14:textId="04A59BF5" w:rsidR="008C2FA8" w:rsidRPr="00F40B13" w:rsidRDefault="008C2FA8" w:rsidP="00FA7516">
      <w:pPr>
        <w:widowControl w:val="0"/>
        <w:tabs>
          <w:tab w:val="clear" w:pos="567"/>
        </w:tabs>
        <w:autoSpaceDE w:val="0"/>
        <w:autoSpaceDN w:val="0"/>
        <w:adjustRightInd w:val="0"/>
        <w:jc w:val="both"/>
        <w:rPr>
          <w:rFonts w:ascii="Arial" w:hAnsi="Arial" w:cs="Arial"/>
          <w:sz w:val="22"/>
          <w:lang w:eastAsia="en-AU"/>
        </w:rPr>
      </w:pPr>
      <w:r w:rsidRPr="00F40B13">
        <w:rPr>
          <w:rFonts w:ascii="Arial" w:hAnsi="Arial" w:cs="Arial"/>
          <w:sz w:val="22"/>
          <w:lang w:eastAsia="en-AU"/>
        </w:rPr>
        <w:t xml:space="preserve">The development must be carried out generally in accordance with the general terms of approval issued by Department of Premier and Cabinet of 25 January 2022 for known Aboriginal sites which would require an Aboriginal Heritage Impact Permit under the </w:t>
      </w:r>
      <w:r w:rsidRPr="00F40B13">
        <w:rPr>
          <w:rFonts w:ascii="Arial" w:hAnsi="Arial" w:cs="Arial"/>
          <w:i/>
          <w:iCs/>
          <w:sz w:val="22"/>
          <w:lang w:eastAsia="en-AU"/>
        </w:rPr>
        <w:t xml:space="preserve">National Parks and Wildlife Act 1974 </w:t>
      </w:r>
      <w:r w:rsidRPr="00F40B13">
        <w:rPr>
          <w:rFonts w:ascii="Arial" w:hAnsi="Arial" w:cs="Arial"/>
          <w:sz w:val="22"/>
          <w:lang w:eastAsia="en-AU"/>
        </w:rPr>
        <w:t>attached to Schedule 1 of this consent.</w:t>
      </w:r>
    </w:p>
    <w:p w14:paraId="605CAB64" w14:textId="77777777" w:rsidR="00FA7516" w:rsidRPr="00F40B13" w:rsidRDefault="00FA7516" w:rsidP="00FA7516">
      <w:pPr>
        <w:widowControl w:val="0"/>
        <w:tabs>
          <w:tab w:val="clear" w:pos="567"/>
        </w:tabs>
        <w:autoSpaceDE w:val="0"/>
        <w:autoSpaceDN w:val="0"/>
        <w:adjustRightInd w:val="0"/>
        <w:jc w:val="both"/>
        <w:rPr>
          <w:rFonts w:ascii="Arial" w:hAnsi="Arial" w:cs="Arial"/>
          <w:sz w:val="22"/>
          <w:lang w:eastAsia="en-AU"/>
        </w:rPr>
      </w:pPr>
    </w:p>
    <w:p w14:paraId="10E60B3A" w14:textId="77777777" w:rsidR="008C2FA8" w:rsidRPr="00F40B13" w:rsidRDefault="008C2FA8" w:rsidP="00FA7516">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protect Aboriginal objects and sites.</w:t>
      </w:r>
    </w:p>
    <w:p w14:paraId="64497D2B" w14:textId="77777777" w:rsidR="008C2FA8" w:rsidRPr="00F40B13" w:rsidRDefault="008C2FA8" w:rsidP="00FA7516">
      <w:pPr>
        <w:widowControl w:val="0"/>
        <w:tabs>
          <w:tab w:val="clear" w:pos="567"/>
        </w:tabs>
        <w:autoSpaceDE w:val="0"/>
        <w:autoSpaceDN w:val="0"/>
        <w:adjustRightInd w:val="0"/>
        <w:rPr>
          <w:rFonts w:ascii="Arial" w:hAnsi="Arial" w:cs="Arial"/>
          <w:i/>
          <w:iCs/>
          <w:sz w:val="22"/>
          <w:lang w:eastAsia="en-AU"/>
        </w:rPr>
      </w:pPr>
    </w:p>
    <w:p w14:paraId="7253D74D" w14:textId="5B37BA5A"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r w:rsidRPr="00F40B13">
        <w:rPr>
          <w:rFonts w:ascii="Arial" w:hAnsi="Arial" w:cs="Arial"/>
          <w:b/>
          <w:bCs/>
          <w:sz w:val="22"/>
          <w:lang w:eastAsia="en-AU"/>
        </w:rPr>
        <w:t>Compliance with Transport for NSW</w:t>
      </w:r>
    </w:p>
    <w:p w14:paraId="25B8B2C2" w14:textId="77777777" w:rsidR="008C2FA8" w:rsidRPr="00F40B13" w:rsidRDefault="008C2FA8" w:rsidP="00FA7516">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The development must be carried out generally in accordance with conditions by Transport for New South Wales outlined in Attachment 2 of their advice letter of 8 February 2022</w:t>
      </w:r>
      <w:r w:rsidRPr="00F40B13">
        <w:rPr>
          <w:rFonts w:ascii="Arial" w:hAnsi="Arial" w:cs="Arial"/>
          <w:i/>
          <w:iCs/>
          <w:sz w:val="22"/>
          <w:lang w:eastAsia="en-AU"/>
        </w:rPr>
        <w:t xml:space="preserve"> </w:t>
      </w:r>
      <w:r w:rsidRPr="00F40B13">
        <w:rPr>
          <w:rFonts w:ascii="Arial" w:hAnsi="Arial" w:cs="Arial"/>
          <w:color w:val="000000"/>
          <w:sz w:val="22"/>
          <w:lang w:eastAsia="en-AU"/>
        </w:rPr>
        <w:t>attached to Schedule 1 of this consent.</w:t>
      </w:r>
    </w:p>
    <w:p w14:paraId="39AE8010" w14:textId="77777777" w:rsidR="008C2FA8" w:rsidRPr="00F40B13" w:rsidRDefault="008C2FA8" w:rsidP="00FA7516">
      <w:pPr>
        <w:widowControl w:val="0"/>
        <w:tabs>
          <w:tab w:val="clear" w:pos="567"/>
        </w:tabs>
        <w:autoSpaceDE w:val="0"/>
        <w:autoSpaceDN w:val="0"/>
        <w:adjustRightInd w:val="0"/>
        <w:rPr>
          <w:rFonts w:ascii="Arial" w:hAnsi="Arial" w:cs="Arial"/>
          <w:sz w:val="22"/>
          <w:lang w:eastAsia="en-AU"/>
        </w:rPr>
      </w:pPr>
    </w:p>
    <w:p w14:paraId="7673B981" w14:textId="77777777" w:rsidR="008C2FA8" w:rsidRPr="00F40B13" w:rsidRDefault="008C2FA8" w:rsidP="00FA7516">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impacts on state controlled roads are managed.</w:t>
      </w:r>
    </w:p>
    <w:p w14:paraId="393F66F6" w14:textId="77777777" w:rsidR="008C2FA8" w:rsidRPr="00F40B13" w:rsidRDefault="008C2FA8" w:rsidP="00FA7516">
      <w:pPr>
        <w:widowControl w:val="0"/>
        <w:tabs>
          <w:tab w:val="clear" w:pos="567"/>
        </w:tabs>
        <w:autoSpaceDE w:val="0"/>
        <w:autoSpaceDN w:val="0"/>
        <w:adjustRightInd w:val="0"/>
        <w:rPr>
          <w:rFonts w:ascii="Arial" w:hAnsi="Arial" w:cs="Arial"/>
          <w:i/>
          <w:iCs/>
          <w:sz w:val="22"/>
          <w:lang w:eastAsia="en-AU"/>
        </w:rPr>
      </w:pPr>
    </w:p>
    <w:p w14:paraId="505DC13C" w14:textId="425EF89A"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r w:rsidRPr="00F40B13">
        <w:rPr>
          <w:rFonts w:ascii="Arial" w:hAnsi="Arial" w:cs="Arial"/>
          <w:b/>
          <w:bCs/>
          <w:sz w:val="22"/>
          <w:lang w:eastAsia="en-AU"/>
        </w:rPr>
        <w:t>Compliance with Water Management Act</w:t>
      </w:r>
    </w:p>
    <w:p w14:paraId="01039849" w14:textId="5AAEB778" w:rsidR="008C2FA8" w:rsidRPr="00F40B13" w:rsidRDefault="008C2FA8" w:rsidP="00FA7516">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 xml:space="preserve">The development must be carried out generally in accordance with the general terms of approval issued by the Natural Resources Access Regulator of 7 February 2022 for development requiring a Controlled Activity approval under the </w:t>
      </w:r>
      <w:r w:rsidRPr="00F40B13">
        <w:rPr>
          <w:rFonts w:ascii="Arial" w:hAnsi="Arial" w:cs="Arial"/>
          <w:i/>
          <w:iCs/>
          <w:sz w:val="22"/>
          <w:lang w:eastAsia="en-AU"/>
        </w:rPr>
        <w:t xml:space="preserve">Water Management Act 2000 </w:t>
      </w:r>
      <w:r w:rsidRPr="00F40B13">
        <w:rPr>
          <w:rFonts w:ascii="Arial" w:hAnsi="Arial" w:cs="Arial"/>
          <w:color w:val="000000"/>
          <w:sz w:val="22"/>
          <w:lang w:eastAsia="en-AU"/>
        </w:rPr>
        <w:t xml:space="preserve">attached to Schedule </w:t>
      </w:r>
      <w:r w:rsidR="006C746C" w:rsidRPr="00F40B13">
        <w:rPr>
          <w:rFonts w:ascii="Arial" w:hAnsi="Arial" w:cs="Arial"/>
          <w:color w:val="000000"/>
          <w:sz w:val="22"/>
          <w:lang w:eastAsia="en-AU"/>
        </w:rPr>
        <w:t>1</w:t>
      </w:r>
      <w:r w:rsidRPr="00F40B13">
        <w:rPr>
          <w:rFonts w:ascii="Arial" w:hAnsi="Arial" w:cs="Arial"/>
          <w:color w:val="000000"/>
          <w:sz w:val="22"/>
          <w:lang w:eastAsia="en-AU"/>
        </w:rPr>
        <w:t xml:space="preserve"> of this consent.</w:t>
      </w:r>
    </w:p>
    <w:p w14:paraId="01F5E2E5" w14:textId="77777777" w:rsidR="008C2FA8" w:rsidRPr="00F40B13" w:rsidRDefault="008C2FA8" w:rsidP="00FA7516">
      <w:pPr>
        <w:widowControl w:val="0"/>
        <w:tabs>
          <w:tab w:val="clear" w:pos="567"/>
        </w:tabs>
        <w:autoSpaceDE w:val="0"/>
        <w:autoSpaceDN w:val="0"/>
        <w:adjustRightInd w:val="0"/>
        <w:rPr>
          <w:rFonts w:ascii="Arial" w:hAnsi="Arial" w:cs="Arial"/>
          <w:sz w:val="22"/>
          <w:lang w:eastAsia="en-AU"/>
        </w:rPr>
      </w:pPr>
    </w:p>
    <w:p w14:paraId="510E0B69" w14:textId="77777777" w:rsidR="008C2FA8" w:rsidRPr="00F40B13" w:rsidRDefault="008C2FA8" w:rsidP="00FA7516">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the protection of waterways.</w:t>
      </w:r>
    </w:p>
    <w:p w14:paraId="22D8A488" w14:textId="77777777" w:rsidR="008C2FA8" w:rsidRPr="00F40B13" w:rsidRDefault="008C2FA8" w:rsidP="00FA7516">
      <w:pPr>
        <w:widowControl w:val="0"/>
        <w:tabs>
          <w:tab w:val="clear" w:pos="567"/>
        </w:tabs>
        <w:autoSpaceDE w:val="0"/>
        <w:autoSpaceDN w:val="0"/>
        <w:adjustRightInd w:val="0"/>
        <w:rPr>
          <w:rFonts w:ascii="Arial" w:hAnsi="Arial" w:cs="Arial"/>
          <w:b/>
          <w:bCs/>
          <w:sz w:val="22"/>
          <w:u w:val="single"/>
          <w:lang w:eastAsia="en-AU"/>
        </w:rPr>
      </w:pPr>
    </w:p>
    <w:p w14:paraId="6C2CB76A" w14:textId="457E176E"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r w:rsidRPr="00F40B13">
        <w:rPr>
          <w:rFonts w:ascii="Arial" w:hAnsi="Arial" w:cs="Arial"/>
          <w:b/>
          <w:bCs/>
          <w:sz w:val="22"/>
          <w:lang w:eastAsia="en-AU"/>
        </w:rPr>
        <w:t>Compliance with Rural Fires Act</w:t>
      </w:r>
    </w:p>
    <w:p w14:paraId="398E3F1C" w14:textId="77777777" w:rsidR="008C2FA8" w:rsidRPr="00F40B13" w:rsidRDefault="008C2FA8" w:rsidP="00FA7516">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 xml:space="preserve">The development must be carried out generally in accordance with the general terms of approval issued by NSW Rural Fire Service of 14 April 2022 for development requiring a Bushfire Safety Authority under the </w:t>
      </w:r>
      <w:r w:rsidRPr="00F40B13">
        <w:rPr>
          <w:rFonts w:ascii="Arial" w:hAnsi="Arial" w:cs="Arial"/>
          <w:i/>
          <w:iCs/>
          <w:sz w:val="22"/>
          <w:lang w:eastAsia="en-AU"/>
        </w:rPr>
        <w:t>Rural Fires Act 1997</w:t>
      </w:r>
      <w:r w:rsidRPr="00F40B13">
        <w:rPr>
          <w:rFonts w:ascii="Arial" w:hAnsi="Arial" w:cs="Arial"/>
          <w:color w:val="000000"/>
          <w:sz w:val="22"/>
          <w:lang w:eastAsia="en-AU"/>
        </w:rPr>
        <w:t xml:space="preserve"> attached to Schedule 1 of this consent.</w:t>
      </w:r>
    </w:p>
    <w:p w14:paraId="2117DF5A" w14:textId="77777777" w:rsidR="008C2FA8" w:rsidRPr="00F40B13" w:rsidRDefault="008C2FA8" w:rsidP="00FA7516">
      <w:pPr>
        <w:widowControl w:val="0"/>
        <w:tabs>
          <w:tab w:val="clear" w:pos="567"/>
        </w:tabs>
        <w:autoSpaceDE w:val="0"/>
        <w:autoSpaceDN w:val="0"/>
        <w:adjustRightInd w:val="0"/>
        <w:rPr>
          <w:rFonts w:ascii="Arial" w:hAnsi="Arial" w:cs="Arial"/>
          <w:sz w:val="22"/>
          <w:lang w:eastAsia="en-AU"/>
        </w:rPr>
      </w:pPr>
    </w:p>
    <w:p w14:paraId="2BE052CB" w14:textId="77777777" w:rsidR="008C2FA8" w:rsidRPr="00F40B13" w:rsidRDefault="008C2FA8" w:rsidP="00FA7516">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contribute to the provision of designated State public infrastructure.</w:t>
      </w:r>
    </w:p>
    <w:p w14:paraId="57D4FA14" w14:textId="77777777" w:rsidR="008C2FA8" w:rsidRPr="00F40B13" w:rsidRDefault="008C2FA8" w:rsidP="00FA7516">
      <w:pPr>
        <w:widowControl w:val="0"/>
        <w:tabs>
          <w:tab w:val="clear" w:pos="567"/>
        </w:tabs>
        <w:autoSpaceDE w:val="0"/>
        <w:autoSpaceDN w:val="0"/>
        <w:adjustRightInd w:val="0"/>
        <w:rPr>
          <w:rFonts w:ascii="Arial" w:hAnsi="Arial" w:cs="Arial"/>
          <w:i/>
          <w:iCs/>
          <w:sz w:val="22"/>
          <w:lang w:eastAsia="en-AU"/>
        </w:rPr>
      </w:pPr>
    </w:p>
    <w:p w14:paraId="0698D108" w14:textId="25C7D774"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r w:rsidRPr="00F40B13">
        <w:rPr>
          <w:rFonts w:ascii="Arial" w:hAnsi="Arial" w:cs="Arial"/>
          <w:b/>
          <w:bCs/>
          <w:sz w:val="22"/>
          <w:lang w:eastAsia="en-AU"/>
        </w:rPr>
        <w:t xml:space="preserve">Compliance with Essential Energy </w:t>
      </w:r>
      <w:r w:rsidR="006C746C" w:rsidRPr="00F40B13">
        <w:rPr>
          <w:rFonts w:ascii="Arial" w:hAnsi="Arial" w:cs="Arial"/>
          <w:b/>
          <w:bCs/>
          <w:sz w:val="22"/>
          <w:lang w:eastAsia="en-AU"/>
        </w:rPr>
        <w:t>R</w:t>
      </w:r>
      <w:r w:rsidRPr="00F40B13">
        <w:rPr>
          <w:rFonts w:ascii="Arial" w:hAnsi="Arial" w:cs="Arial"/>
          <w:b/>
          <w:bCs/>
          <w:sz w:val="22"/>
          <w:lang w:eastAsia="en-AU"/>
        </w:rPr>
        <w:t>equirements</w:t>
      </w:r>
    </w:p>
    <w:p w14:paraId="285C88BA" w14:textId="6F7A8B57" w:rsidR="008C2FA8" w:rsidRPr="00F40B13" w:rsidRDefault="008C2FA8" w:rsidP="00FA7516">
      <w:pPr>
        <w:widowControl w:val="0"/>
        <w:tabs>
          <w:tab w:val="clear" w:pos="567"/>
        </w:tabs>
        <w:autoSpaceDE w:val="0"/>
        <w:autoSpaceDN w:val="0"/>
        <w:adjustRightInd w:val="0"/>
        <w:rPr>
          <w:rFonts w:ascii="Arial" w:hAnsi="Arial" w:cs="Arial"/>
          <w:color w:val="000000"/>
          <w:sz w:val="22"/>
          <w:lang w:eastAsia="en-AU"/>
        </w:rPr>
      </w:pPr>
      <w:r w:rsidRPr="00F40B13">
        <w:rPr>
          <w:rFonts w:ascii="Arial" w:hAnsi="Arial" w:cs="Arial"/>
          <w:color w:val="000000"/>
          <w:sz w:val="22"/>
          <w:lang w:eastAsia="en-AU"/>
        </w:rPr>
        <w:t xml:space="preserve">The development must be carried out generally in accordance with the requirements provided by Essential Energy dated 11 November 2021 and attached to Schedule </w:t>
      </w:r>
      <w:r w:rsidR="00DE64F4" w:rsidRPr="00F40B13">
        <w:rPr>
          <w:rFonts w:ascii="Arial" w:hAnsi="Arial" w:cs="Arial"/>
          <w:color w:val="000000"/>
          <w:sz w:val="22"/>
          <w:lang w:eastAsia="en-AU"/>
        </w:rPr>
        <w:t>2</w:t>
      </w:r>
      <w:r w:rsidRPr="00F40B13">
        <w:rPr>
          <w:rFonts w:ascii="Arial" w:hAnsi="Arial" w:cs="Arial"/>
          <w:color w:val="000000"/>
          <w:sz w:val="22"/>
          <w:lang w:eastAsia="en-AU"/>
        </w:rPr>
        <w:t xml:space="preserve"> of this consent. </w:t>
      </w:r>
    </w:p>
    <w:p w14:paraId="00F601A5" w14:textId="77777777" w:rsidR="008C2FA8" w:rsidRPr="00F40B13" w:rsidRDefault="008C2FA8" w:rsidP="00FA7516">
      <w:pPr>
        <w:widowControl w:val="0"/>
        <w:tabs>
          <w:tab w:val="clear" w:pos="567"/>
        </w:tabs>
        <w:autoSpaceDE w:val="0"/>
        <w:autoSpaceDN w:val="0"/>
        <w:adjustRightInd w:val="0"/>
        <w:rPr>
          <w:rFonts w:ascii="Arial" w:hAnsi="Arial" w:cs="Arial"/>
          <w:i/>
          <w:iCs/>
          <w:sz w:val="22"/>
          <w:lang w:eastAsia="en-AU"/>
        </w:rPr>
      </w:pPr>
    </w:p>
    <w:p w14:paraId="78A9C1A6" w14:textId="77777777" w:rsidR="008C2FA8" w:rsidRPr="00F40B13" w:rsidRDefault="008C2FA8" w:rsidP="00FA7516">
      <w:pPr>
        <w:widowControl w:val="0"/>
        <w:tabs>
          <w:tab w:val="clear" w:pos="567"/>
        </w:tabs>
        <w:autoSpaceDE w:val="0"/>
        <w:autoSpaceDN w:val="0"/>
        <w:adjustRightInd w:val="0"/>
        <w:rPr>
          <w:rFonts w:ascii="Arial" w:hAnsi="Arial" w:cs="Arial"/>
          <w:color w:val="000000"/>
          <w:sz w:val="20"/>
          <w:szCs w:val="20"/>
          <w:lang w:eastAsia="en-AU"/>
        </w:rPr>
      </w:pPr>
      <w:r w:rsidRPr="00F40B13">
        <w:rPr>
          <w:rFonts w:ascii="Arial" w:hAnsi="Arial" w:cs="Arial"/>
          <w:i/>
          <w:iCs/>
          <w:color w:val="000000"/>
          <w:sz w:val="20"/>
          <w:szCs w:val="20"/>
          <w:lang w:eastAsia="en-AU"/>
        </w:rPr>
        <w:t>Reason: To reduce safety risks associated with the electricity supply network.</w:t>
      </w:r>
    </w:p>
    <w:p w14:paraId="2376EBAD" w14:textId="77777777" w:rsidR="008C2FA8" w:rsidRPr="00F40B13" w:rsidRDefault="008C2FA8" w:rsidP="00FA7516">
      <w:pPr>
        <w:widowControl w:val="0"/>
        <w:tabs>
          <w:tab w:val="clear" w:pos="567"/>
        </w:tabs>
        <w:autoSpaceDE w:val="0"/>
        <w:autoSpaceDN w:val="0"/>
        <w:adjustRightInd w:val="0"/>
        <w:rPr>
          <w:rFonts w:ascii="Arial" w:hAnsi="Arial" w:cs="Arial"/>
          <w:color w:val="000000"/>
          <w:sz w:val="22"/>
          <w:lang w:eastAsia="en-AU"/>
        </w:rPr>
      </w:pPr>
    </w:p>
    <w:p w14:paraId="243C204B" w14:textId="2772A9FE" w:rsidR="008C2FA8" w:rsidRPr="00F40B13" w:rsidRDefault="008C2FA8" w:rsidP="00FA7516">
      <w:pPr>
        <w:pStyle w:val="ListParagraph"/>
        <w:widowControl w:val="0"/>
        <w:numPr>
          <w:ilvl w:val="0"/>
          <w:numId w:val="19"/>
        </w:numPr>
        <w:tabs>
          <w:tab w:val="clear" w:pos="567"/>
        </w:tabs>
        <w:autoSpaceDE w:val="0"/>
        <w:autoSpaceDN w:val="0"/>
        <w:adjustRightInd w:val="0"/>
        <w:jc w:val="both"/>
        <w:rPr>
          <w:rFonts w:ascii="Arial" w:hAnsi="Arial" w:cs="Arial"/>
          <w:b/>
          <w:bCs/>
          <w:sz w:val="22"/>
          <w:lang w:eastAsia="en-AU"/>
        </w:rPr>
      </w:pPr>
      <w:proofErr w:type="spellStart"/>
      <w:r w:rsidRPr="00F40B13">
        <w:rPr>
          <w:rFonts w:ascii="Arial" w:hAnsi="Arial" w:cs="Arial"/>
          <w:b/>
          <w:bCs/>
          <w:sz w:val="22"/>
          <w:lang w:eastAsia="en-AU"/>
        </w:rPr>
        <w:t>Googong</w:t>
      </w:r>
      <w:proofErr w:type="spellEnd"/>
      <w:r w:rsidRPr="00F40B13">
        <w:rPr>
          <w:rFonts w:ascii="Arial" w:hAnsi="Arial" w:cs="Arial"/>
          <w:b/>
          <w:bCs/>
          <w:sz w:val="22"/>
          <w:lang w:eastAsia="en-AU"/>
        </w:rPr>
        <w:t xml:space="preserve"> Local Planning Agreement</w:t>
      </w:r>
    </w:p>
    <w:p w14:paraId="3B634BEF" w14:textId="4FFEAECD" w:rsidR="008C2FA8" w:rsidRPr="00F40B13" w:rsidRDefault="008C2FA8" w:rsidP="00FA7516">
      <w:pPr>
        <w:widowControl w:val="0"/>
        <w:tabs>
          <w:tab w:val="clear" w:pos="567"/>
        </w:tabs>
        <w:autoSpaceDE w:val="0"/>
        <w:autoSpaceDN w:val="0"/>
        <w:adjustRightInd w:val="0"/>
        <w:rPr>
          <w:rFonts w:ascii="Arial" w:hAnsi="Arial" w:cs="Arial"/>
          <w:color w:val="000000"/>
          <w:sz w:val="22"/>
          <w:lang w:eastAsia="en-AU"/>
        </w:rPr>
      </w:pPr>
      <w:r w:rsidRPr="00F40B13">
        <w:rPr>
          <w:rFonts w:ascii="Arial" w:hAnsi="Arial" w:cs="Arial"/>
          <w:color w:val="000000"/>
          <w:sz w:val="22"/>
          <w:lang w:eastAsia="en-AU"/>
        </w:rPr>
        <w:t>The Googong Urban Development Local Planning Agreement must be complied with.</w:t>
      </w:r>
    </w:p>
    <w:p w14:paraId="6B64E970" w14:textId="77777777" w:rsidR="008C2FA8" w:rsidRPr="00F40B13" w:rsidRDefault="008C2FA8" w:rsidP="008C2FA8">
      <w:pPr>
        <w:widowControl w:val="0"/>
        <w:tabs>
          <w:tab w:val="clear" w:pos="567"/>
        </w:tabs>
        <w:autoSpaceDE w:val="0"/>
        <w:autoSpaceDN w:val="0"/>
        <w:adjustRightInd w:val="0"/>
        <w:rPr>
          <w:rFonts w:ascii="Arial" w:hAnsi="Arial" w:cs="Arial"/>
          <w:color w:val="000000"/>
          <w:sz w:val="22"/>
          <w:lang w:eastAsia="en-AU"/>
        </w:rPr>
      </w:pPr>
    </w:p>
    <w:p w14:paraId="195C50D2" w14:textId="77777777" w:rsidR="008C2FA8" w:rsidRPr="00F40B13" w:rsidRDefault="008C2FA8" w:rsidP="008C2FA8">
      <w:pPr>
        <w:widowControl w:val="0"/>
        <w:tabs>
          <w:tab w:val="clear" w:pos="567"/>
        </w:tabs>
        <w:autoSpaceDE w:val="0"/>
        <w:autoSpaceDN w:val="0"/>
        <w:adjustRightInd w:val="0"/>
        <w:rPr>
          <w:rFonts w:ascii="Arial" w:hAnsi="Arial" w:cs="Arial"/>
          <w:i/>
          <w:iCs/>
          <w:color w:val="000000"/>
          <w:sz w:val="20"/>
          <w:szCs w:val="20"/>
          <w:lang w:eastAsia="en-AU"/>
        </w:rPr>
      </w:pPr>
      <w:r w:rsidRPr="00F40B13">
        <w:rPr>
          <w:rFonts w:ascii="Arial" w:hAnsi="Arial" w:cs="Arial"/>
          <w:i/>
          <w:iCs/>
          <w:color w:val="000000"/>
          <w:sz w:val="20"/>
          <w:szCs w:val="20"/>
          <w:lang w:eastAsia="en-AU"/>
        </w:rPr>
        <w:t xml:space="preserve">Reason: To ensure satisfactory provision of services, amenities, works and monetary contributions for the development. </w:t>
      </w:r>
    </w:p>
    <w:p w14:paraId="4AEE8B2F" w14:textId="77777777" w:rsidR="008C2FA8" w:rsidRPr="00F40B13" w:rsidRDefault="008C2FA8" w:rsidP="008C2FA8">
      <w:pPr>
        <w:widowControl w:val="0"/>
        <w:tabs>
          <w:tab w:val="clear" w:pos="567"/>
        </w:tabs>
        <w:autoSpaceDE w:val="0"/>
        <w:autoSpaceDN w:val="0"/>
        <w:adjustRightInd w:val="0"/>
        <w:rPr>
          <w:rFonts w:ascii="Arial" w:hAnsi="Arial" w:cs="Arial"/>
          <w:color w:val="000000"/>
          <w:sz w:val="20"/>
          <w:szCs w:val="20"/>
          <w:lang w:eastAsia="en-AU"/>
        </w:rPr>
      </w:pPr>
    </w:p>
    <w:p w14:paraId="3C5E5C45" w14:textId="76031FC7" w:rsidR="008C2FA8" w:rsidRPr="00F40B13" w:rsidRDefault="008C2FA8" w:rsidP="006C746C">
      <w:pPr>
        <w:pStyle w:val="ListParagraph"/>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Future Community Facility</w:t>
      </w:r>
    </w:p>
    <w:p w14:paraId="193C90C1" w14:textId="68C1EEF2" w:rsidR="008C2FA8" w:rsidRPr="00F40B13" w:rsidRDefault="008C2FA8" w:rsidP="008C2FA8">
      <w:pPr>
        <w:widowControl w:val="0"/>
        <w:tabs>
          <w:tab w:val="clear" w:pos="567"/>
        </w:tabs>
        <w:autoSpaceDE w:val="0"/>
        <w:autoSpaceDN w:val="0"/>
        <w:adjustRightInd w:val="0"/>
        <w:rPr>
          <w:rFonts w:ascii="Arial" w:hAnsi="Arial" w:cs="Arial"/>
          <w:color w:val="000000"/>
          <w:sz w:val="22"/>
          <w:lang w:eastAsia="en-AU"/>
        </w:rPr>
      </w:pPr>
      <w:r w:rsidRPr="00F40B13">
        <w:rPr>
          <w:rFonts w:ascii="Arial" w:hAnsi="Arial" w:cs="Arial"/>
          <w:color w:val="000000"/>
          <w:sz w:val="22"/>
          <w:lang w:eastAsia="en-AU"/>
        </w:rPr>
        <w:t xml:space="preserve">A Development Application is to be lodged and assessed by Council for the Community Facility associated with the </w:t>
      </w:r>
      <w:proofErr w:type="spellStart"/>
      <w:r w:rsidRPr="00F40B13">
        <w:rPr>
          <w:rFonts w:ascii="Arial" w:hAnsi="Arial" w:cs="Arial"/>
          <w:color w:val="000000"/>
          <w:sz w:val="22"/>
          <w:lang w:eastAsia="en-AU"/>
        </w:rPr>
        <w:t>Sportsfields</w:t>
      </w:r>
      <w:proofErr w:type="spellEnd"/>
      <w:r w:rsidRPr="00F40B13">
        <w:rPr>
          <w:rFonts w:ascii="Arial" w:hAnsi="Arial" w:cs="Arial"/>
          <w:color w:val="000000"/>
          <w:sz w:val="22"/>
          <w:lang w:eastAsia="en-AU"/>
        </w:rPr>
        <w:t xml:space="preserve"> in Neighbou</w:t>
      </w:r>
      <w:r w:rsidR="007D3055" w:rsidRPr="00F40B13">
        <w:rPr>
          <w:rFonts w:ascii="Arial" w:hAnsi="Arial" w:cs="Arial"/>
          <w:color w:val="000000"/>
          <w:sz w:val="22"/>
          <w:lang w:eastAsia="en-AU"/>
        </w:rPr>
        <w:t>r</w:t>
      </w:r>
      <w:r w:rsidRPr="00F40B13">
        <w:rPr>
          <w:rFonts w:ascii="Arial" w:hAnsi="Arial" w:cs="Arial"/>
          <w:color w:val="000000"/>
          <w:sz w:val="22"/>
          <w:lang w:eastAsia="en-AU"/>
        </w:rPr>
        <w:t>hood 4.</w:t>
      </w:r>
    </w:p>
    <w:p w14:paraId="438A0A7D" w14:textId="77777777" w:rsidR="008C2FA8" w:rsidRPr="00F40B13" w:rsidRDefault="008C2FA8" w:rsidP="008C2FA8">
      <w:pPr>
        <w:widowControl w:val="0"/>
        <w:tabs>
          <w:tab w:val="clear" w:pos="567"/>
        </w:tabs>
        <w:autoSpaceDE w:val="0"/>
        <w:autoSpaceDN w:val="0"/>
        <w:adjustRightInd w:val="0"/>
        <w:rPr>
          <w:rFonts w:ascii="Arial" w:hAnsi="Arial" w:cs="Arial"/>
          <w:color w:val="000000"/>
          <w:sz w:val="22"/>
          <w:lang w:eastAsia="en-AU"/>
        </w:rPr>
      </w:pPr>
    </w:p>
    <w:p w14:paraId="21C1371A" w14:textId="77777777" w:rsidR="008C2FA8" w:rsidRPr="00F40B13" w:rsidRDefault="008C2FA8" w:rsidP="008C2FA8">
      <w:pPr>
        <w:widowControl w:val="0"/>
        <w:tabs>
          <w:tab w:val="clear" w:pos="567"/>
        </w:tabs>
        <w:autoSpaceDE w:val="0"/>
        <w:autoSpaceDN w:val="0"/>
        <w:adjustRightInd w:val="0"/>
        <w:rPr>
          <w:rFonts w:ascii="Arial" w:hAnsi="Arial" w:cs="Arial"/>
          <w:i/>
          <w:iCs/>
          <w:color w:val="000000"/>
          <w:sz w:val="20"/>
          <w:szCs w:val="20"/>
          <w:lang w:eastAsia="en-AU"/>
        </w:rPr>
      </w:pPr>
      <w:r w:rsidRPr="00F40B13">
        <w:rPr>
          <w:rFonts w:ascii="Arial" w:hAnsi="Arial" w:cs="Arial"/>
          <w:i/>
          <w:iCs/>
          <w:color w:val="000000"/>
          <w:sz w:val="20"/>
          <w:szCs w:val="20"/>
          <w:lang w:eastAsia="en-AU"/>
        </w:rPr>
        <w:t xml:space="preserve">Reason: To ensure the assessment of the proposed use is undertaken. </w:t>
      </w:r>
    </w:p>
    <w:p w14:paraId="0C6BA42F" w14:textId="77777777" w:rsidR="008C2FA8" w:rsidRPr="00F40B13" w:rsidRDefault="008C2FA8" w:rsidP="008C2FA8">
      <w:pPr>
        <w:widowControl w:val="0"/>
        <w:tabs>
          <w:tab w:val="clear" w:pos="567"/>
        </w:tabs>
        <w:autoSpaceDE w:val="0"/>
        <w:autoSpaceDN w:val="0"/>
        <w:adjustRightInd w:val="0"/>
        <w:rPr>
          <w:rFonts w:ascii="Arial" w:hAnsi="Arial" w:cs="Arial"/>
          <w:i/>
          <w:iCs/>
          <w:color w:val="000000"/>
          <w:sz w:val="20"/>
          <w:szCs w:val="20"/>
          <w:lang w:eastAsia="en-AU"/>
        </w:rPr>
      </w:pPr>
    </w:p>
    <w:p w14:paraId="7544AF71" w14:textId="7EC82D15" w:rsidR="008C2FA8" w:rsidRPr="00F40B13" w:rsidRDefault="008C2FA8" w:rsidP="006C746C">
      <w:pPr>
        <w:pStyle w:val="ListParagraph"/>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bookmarkStart w:id="5" w:name="_Hlk111194665"/>
      <w:r w:rsidRPr="00F40B13">
        <w:rPr>
          <w:rFonts w:ascii="Arial" w:hAnsi="Arial" w:cs="Arial"/>
          <w:b/>
          <w:bCs/>
          <w:sz w:val="22"/>
          <w:lang w:eastAsia="en-AU"/>
        </w:rPr>
        <w:t xml:space="preserve">Biodiversity </w:t>
      </w:r>
      <w:r w:rsidR="00A439C9" w:rsidRPr="00F40B13">
        <w:rPr>
          <w:rFonts w:ascii="Arial" w:hAnsi="Arial" w:cs="Arial"/>
          <w:b/>
          <w:bCs/>
          <w:sz w:val="22"/>
          <w:lang w:eastAsia="en-AU"/>
        </w:rPr>
        <w:t>conservations measures</w:t>
      </w:r>
    </w:p>
    <w:p w14:paraId="7852E149" w14:textId="042379FB" w:rsidR="00FA7516" w:rsidRPr="00F40B13" w:rsidRDefault="00FA7516" w:rsidP="00FA7516">
      <w:pPr>
        <w:tabs>
          <w:tab w:val="clear" w:pos="567"/>
        </w:tabs>
        <w:rPr>
          <w:rFonts w:ascii="Arial" w:hAnsi="Arial" w:cs="Arial"/>
          <w:b/>
          <w:bCs/>
          <w:sz w:val="22"/>
          <w:lang w:eastAsia="en-AU"/>
        </w:rPr>
      </w:pPr>
      <w:r w:rsidRPr="00F40B13">
        <w:rPr>
          <w:rFonts w:ascii="Arial" w:hAnsi="Arial" w:cs="Arial"/>
          <w:sz w:val="22"/>
          <w:lang w:eastAsia="en-AU"/>
        </w:rPr>
        <w:t xml:space="preserve">The conservation measures set out in Schedule 4 of the Order conferring Biodiversity Certification of </w:t>
      </w:r>
      <w:proofErr w:type="spellStart"/>
      <w:r w:rsidRPr="00F40B13">
        <w:rPr>
          <w:rFonts w:ascii="Arial" w:hAnsi="Arial" w:cs="Arial"/>
          <w:sz w:val="22"/>
          <w:lang w:eastAsia="en-AU"/>
        </w:rPr>
        <w:t>Googong</w:t>
      </w:r>
      <w:proofErr w:type="spellEnd"/>
      <w:r w:rsidRPr="00F40B13">
        <w:rPr>
          <w:rFonts w:ascii="Arial" w:hAnsi="Arial" w:cs="Arial"/>
          <w:sz w:val="22"/>
          <w:lang w:eastAsia="en-AU"/>
        </w:rPr>
        <w:t xml:space="preserve"> Neighbourhoods 3 to 5, signed by the delegate of the Minister for Environment and Heritage on 8 July 2022 must be implemented prior to a Subdivision Works Certificate is issued for each relevant stage outlined in the Biodiversity Certification Agreement.</w:t>
      </w:r>
    </w:p>
    <w:p w14:paraId="17D2D967" w14:textId="77777777" w:rsidR="00FA7516" w:rsidRPr="00F40B13" w:rsidRDefault="00FA7516" w:rsidP="00FA7516">
      <w:pPr>
        <w:widowControl w:val="0"/>
        <w:tabs>
          <w:tab w:val="clear" w:pos="567"/>
        </w:tabs>
        <w:autoSpaceDE w:val="0"/>
        <w:autoSpaceDN w:val="0"/>
        <w:adjustRightInd w:val="0"/>
        <w:spacing w:after="120"/>
        <w:jc w:val="both"/>
        <w:rPr>
          <w:rFonts w:ascii="Arial" w:hAnsi="Arial" w:cs="Arial"/>
          <w:b/>
          <w:bCs/>
          <w:i/>
          <w:iCs/>
          <w:sz w:val="22"/>
          <w:lang w:eastAsia="en-AU"/>
        </w:rPr>
      </w:pPr>
    </w:p>
    <w:p w14:paraId="2E31B650" w14:textId="1F416A14" w:rsidR="00FA7516" w:rsidRPr="00F40B13" w:rsidRDefault="00FA7516" w:rsidP="00FA7516">
      <w:pPr>
        <w:widowControl w:val="0"/>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Reason: To ensure the development implements the</w:t>
      </w:r>
      <w:r w:rsidR="00F77160" w:rsidRPr="00F40B13">
        <w:rPr>
          <w:rFonts w:ascii="Arial" w:hAnsi="Arial" w:cs="Arial"/>
          <w:i/>
          <w:iCs/>
          <w:sz w:val="20"/>
          <w:szCs w:val="20"/>
          <w:lang w:eastAsia="en-AU"/>
        </w:rPr>
        <w:t xml:space="preserve"> biodiversity certification agreement measures.</w:t>
      </w:r>
    </w:p>
    <w:p w14:paraId="2AB40061" w14:textId="7AC25317" w:rsidR="00FA7516" w:rsidRPr="00F40B13" w:rsidRDefault="00FA7516" w:rsidP="006C746C">
      <w:pPr>
        <w:pStyle w:val="ListParagraph"/>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Biodiversity credits to be retired</w:t>
      </w:r>
    </w:p>
    <w:p w14:paraId="52E979C0" w14:textId="429AC601" w:rsidR="00FA7516" w:rsidRPr="00F40B13" w:rsidRDefault="00FA7516" w:rsidP="00FA7516">
      <w:pPr>
        <w:tabs>
          <w:tab w:val="clear" w:pos="567"/>
        </w:tabs>
        <w:rPr>
          <w:rFonts w:ascii="Arial" w:hAnsi="Arial" w:cs="Arial"/>
          <w:sz w:val="22"/>
          <w:lang w:eastAsia="en-AU"/>
        </w:rPr>
      </w:pPr>
      <w:r w:rsidRPr="00F40B13">
        <w:rPr>
          <w:rFonts w:ascii="Arial" w:hAnsi="Arial" w:cs="Arial"/>
          <w:sz w:val="22"/>
        </w:rPr>
        <w:lastRenderedPageBreak/>
        <w:t xml:space="preserve">Biodiversity credits must be retired in accordance with Schedule 4A of the Order conferring Biodiversity Certification </w:t>
      </w:r>
      <w:r w:rsidR="00DB6E7F" w:rsidRPr="00F40B13">
        <w:rPr>
          <w:rFonts w:ascii="Arial" w:hAnsi="Arial" w:cs="Arial"/>
          <w:sz w:val="22"/>
        </w:rPr>
        <w:t xml:space="preserve">of </w:t>
      </w:r>
      <w:proofErr w:type="spellStart"/>
      <w:r w:rsidRPr="00F40B13">
        <w:rPr>
          <w:rFonts w:ascii="Arial" w:hAnsi="Arial" w:cs="Arial"/>
          <w:sz w:val="22"/>
        </w:rPr>
        <w:t>Googong</w:t>
      </w:r>
      <w:proofErr w:type="spellEnd"/>
      <w:r w:rsidRPr="00F40B13">
        <w:rPr>
          <w:rFonts w:ascii="Arial" w:hAnsi="Arial" w:cs="Arial"/>
          <w:sz w:val="22"/>
        </w:rPr>
        <w:t xml:space="preserve"> Neighbourhoods 3 to 5</w:t>
      </w:r>
      <w:r w:rsidR="00DB6E7F" w:rsidRPr="00F40B13">
        <w:rPr>
          <w:rFonts w:ascii="Arial" w:hAnsi="Arial" w:cs="Arial"/>
          <w:sz w:val="22"/>
        </w:rPr>
        <w:t>,</w:t>
      </w:r>
      <w:r w:rsidRPr="00F40B13">
        <w:rPr>
          <w:rFonts w:ascii="Arial" w:hAnsi="Arial" w:cs="Arial"/>
          <w:sz w:val="22"/>
        </w:rPr>
        <w:t xml:space="preserve"> signed by the delegate of the Minister for Environment and Heritage on 8 July 2022. </w:t>
      </w:r>
    </w:p>
    <w:p w14:paraId="2E3EE9BA" w14:textId="77777777" w:rsidR="00F77160" w:rsidRPr="00F40B13" w:rsidRDefault="00F77160" w:rsidP="00FA7516">
      <w:pPr>
        <w:widowControl w:val="0"/>
        <w:tabs>
          <w:tab w:val="clear" w:pos="567"/>
        </w:tabs>
        <w:autoSpaceDE w:val="0"/>
        <w:autoSpaceDN w:val="0"/>
        <w:adjustRightInd w:val="0"/>
        <w:spacing w:after="120"/>
        <w:jc w:val="both"/>
        <w:rPr>
          <w:rFonts w:ascii="Arial" w:hAnsi="Arial" w:cs="Arial"/>
          <w:i/>
          <w:iCs/>
          <w:color w:val="000000"/>
          <w:sz w:val="20"/>
          <w:szCs w:val="20"/>
          <w:lang w:eastAsia="en-AU"/>
        </w:rPr>
      </w:pPr>
    </w:p>
    <w:p w14:paraId="0BFA9537" w14:textId="2F64EDFF" w:rsidR="00FA7516" w:rsidRPr="00F40B13" w:rsidRDefault="00F77160" w:rsidP="00FA7516">
      <w:pPr>
        <w:widowControl w:val="0"/>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i/>
          <w:iCs/>
          <w:color w:val="000000"/>
          <w:sz w:val="20"/>
          <w:szCs w:val="20"/>
          <w:lang w:eastAsia="en-AU"/>
        </w:rPr>
        <w:t>Reason: To ensure biodiversity credits are retired</w:t>
      </w:r>
      <w:r w:rsidR="00D854CC" w:rsidRPr="00F40B13">
        <w:rPr>
          <w:rFonts w:ascii="Arial" w:hAnsi="Arial" w:cs="Arial"/>
          <w:i/>
          <w:iCs/>
          <w:color w:val="000000"/>
          <w:sz w:val="20"/>
          <w:szCs w:val="20"/>
          <w:lang w:eastAsia="en-AU"/>
        </w:rPr>
        <w:t xml:space="preserve"> in accordance with the timing in the Order.</w:t>
      </w:r>
    </w:p>
    <w:p w14:paraId="66DD5C42" w14:textId="6F30CB9D" w:rsidR="00FA7516" w:rsidRPr="00F40B13" w:rsidRDefault="00FA7516" w:rsidP="006C746C">
      <w:pPr>
        <w:pStyle w:val="ListParagraph"/>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color w:val="000000"/>
          <w:sz w:val="22"/>
        </w:rPr>
        <w:t>Demonstrate compliance Biodiversity Certification Agreement</w:t>
      </w:r>
    </w:p>
    <w:p w14:paraId="7D815728" w14:textId="77777777" w:rsidR="00604F7C" w:rsidRPr="00F40B13" w:rsidRDefault="00604F7C" w:rsidP="00604F7C">
      <w:pPr>
        <w:rPr>
          <w:rFonts w:ascii="Arial" w:hAnsi="Arial" w:cs="Arial"/>
          <w:color w:val="000000"/>
          <w:sz w:val="22"/>
        </w:rPr>
      </w:pPr>
      <w:r w:rsidRPr="00F40B13">
        <w:rPr>
          <w:rFonts w:ascii="Arial" w:hAnsi="Arial" w:cs="Arial"/>
          <w:color w:val="000000"/>
          <w:sz w:val="22"/>
        </w:rPr>
        <w:t xml:space="preserve">The Biodiversity Certification Agreement entered into by the proponent and the Minister for the Environment and Heritage on 8 July 2022, in accordance with Part 8 of the BC Act, must be implemented and complied with. </w:t>
      </w:r>
    </w:p>
    <w:p w14:paraId="65F987D3" w14:textId="77777777" w:rsidR="00604F7C" w:rsidRPr="00F40B13" w:rsidRDefault="00604F7C" w:rsidP="00604F7C">
      <w:pPr>
        <w:rPr>
          <w:rFonts w:ascii="Arial" w:hAnsi="Arial" w:cs="Arial"/>
          <w:color w:val="000000"/>
          <w:sz w:val="22"/>
        </w:rPr>
      </w:pPr>
    </w:p>
    <w:p w14:paraId="45DD3BD0" w14:textId="77777777" w:rsidR="00604F7C" w:rsidRPr="00F40B13" w:rsidRDefault="00604F7C" w:rsidP="00604F7C">
      <w:pPr>
        <w:widowControl w:val="0"/>
        <w:tabs>
          <w:tab w:val="clear" w:pos="567"/>
        </w:tabs>
        <w:autoSpaceDE w:val="0"/>
        <w:autoSpaceDN w:val="0"/>
        <w:adjustRightInd w:val="0"/>
        <w:rPr>
          <w:rFonts w:ascii="Arial" w:hAnsi="Arial" w:cs="Arial"/>
          <w:i/>
          <w:iCs/>
          <w:color w:val="000000"/>
          <w:sz w:val="20"/>
          <w:szCs w:val="20"/>
          <w:lang w:eastAsia="en-AU"/>
        </w:rPr>
      </w:pPr>
      <w:r w:rsidRPr="00F40B13">
        <w:rPr>
          <w:rFonts w:ascii="Arial" w:hAnsi="Arial" w:cs="Arial"/>
          <w:i/>
          <w:iCs/>
          <w:color w:val="000000"/>
          <w:sz w:val="20"/>
          <w:szCs w:val="20"/>
          <w:lang w:eastAsia="en-AU"/>
        </w:rPr>
        <w:t>Reason: To ensure the development complies with biodiversity certification requirements.</w:t>
      </w:r>
    </w:p>
    <w:p w14:paraId="3E00415E" w14:textId="77777777" w:rsidR="00604F7C" w:rsidRPr="00F40B13" w:rsidRDefault="00604F7C" w:rsidP="00604F7C">
      <w:pPr>
        <w:widowControl w:val="0"/>
        <w:tabs>
          <w:tab w:val="clear" w:pos="567"/>
        </w:tabs>
        <w:autoSpaceDE w:val="0"/>
        <w:autoSpaceDN w:val="0"/>
        <w:adjustRightInd w:val="0"/>
        <w:spacing w:after="120"/>
        <w:jc w:val="both"/>
        <w:rPr>
          <w:rFonts w:ascii="Arial" w:hAnsi="Arial" w:cs="Arial"/>
          <w:b/>
          <w:bCs/>
          <w:sz w:val="22"/>
          <w:lang w:eastAsia="en-AU"/>
        </w:rPr>
      </w:pPr>
    </w:p>
    <w:p w14:paraId="52E1A1E1" w14:textId="77777777" w:rsidR="00B36542" w:rsidRPr="00F40B13" w:rsidRDefault="00B36542" w:rsidP="00B36542">
      <w:pPr>
        <w:pStyle w:val="ListParagraph"/>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Dust Management</w:t>
      </w:r>
    </w:p>
    <w:p w14:paraId="350C0D61" w14:textId="77777777" w:rsidR="00B36542" w:rsidRPr="00F40B13" w:rsidRDefault="00B36542" w:rsidP="00B36542">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Immediately undertake all measures as appropriate, and/or respond to any Council direction to provide dust suppression on roads leading to, adjacent to and within the subdivision construction site in the event that weather conditions and construction traffic are giving rise to abnormal generation of dust.</w:t>
      </w:r>
    </w:p>
    <w:p w14:paraId="2A6A1782" w14:textId="7BA51B57" w:rsidR="00B36542" w:rsidRPr="00F40B13" w:rsidRDefault="00B36542" w:rsidP="00B36542">
      <w:pPr>
        <w:widowControl w:val="0"/>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Reason: To ensure that local residents and activities are not disadvantaged by dust during construction.</w:t>
      </w:r>
    </w:p>
    <w:p w14:paraId="0816CC00" w14:textId="68EC62BD" w:rsidR="00B36542" w:rsidRPr="00F40B13" w:rsidRDefault="00B36542" w:rsidP="00B36542">
      <w:pPr>
        <w:widowControl w:val="0"/>
        <w:tabs>
          <w:tab w:val="clear" w:pos="567"/>
        </w:tabs>
        <w:autoSpaceDE w:val="0"/>
        <w:autoSpaceDN w:val="0"/>
        <w:adjustRightInd w:val="0"/>
        <w:spacing w:after="120"/>
        <w:jc w:val="both"/>
        <w:rPr>
          <w:rFonts w:ascii="Arial" w:hAnsi="Arial" w:cs="Arial"/>
          <w:i/>
          <w:iCs/>
          <w:sz w:val="20"/>
          <w:szCs w:val="20"/>
          <w:lang w:eastAsia="en-AU"/>
        </w:rPr>
      </w:pPr>
    </w:p>
    <w:p w14:paraId="4F94E0A6" w14:textId="77777777" w:rsidR="00C9513B" w:rsidRPr="00F40B13" w:rsidRDefault="00C9513B" w:rsidP="00B36542">
      <w:pPr>
        <w:widowControl w:val="0"/>
        <w:tabs>
          <w:tab w:val="clear" w:pos="567"/>
        </w:tabs>
        <w:autoSpaceDE w:val="0"/>
        <w:autoSpaceDN w:val="0"/>
        <w:adjustRightInd w:val="0"/>
        <w:spacing w:after="120"/>
        <w:jc w:val="both"/>
        <w:rPr>
          <w:rFonts w:ascii="Arial" w:hAnsi="Arial" w:cs="Arial"/>
          <w:i/>
          <w:iCs/>
          <w:sz w:val="20"/>
          <w:szCs w:val="20"/>
          <w:lang w:eastAsia="en-AU"/>
        </w:rPr>
      </w:pPr>
    </w:p>
    <w:p w14:paraId="437BB394" w14:textId="77777777" w:rsidR="00B36542" w:rsidRPr="00F40B13" w:rsidRDefault="00B36542" w:rsidP="00B36542">
      <w:pPr>
        <w:rPr>
          <w:rFonts w:ascii="Arial" w:hAnsi="Arial" w:cs="Arial"/>
          <w:b/>
          <w:sz w:val="22"/>
          <w:szCs w:val="24"/>
          <w:u w:val="single"/>
        </w:rPr>
      </w:pPr>
      <w:r w:rsidRPr="00F40B13">
        <w:rPr>
          <w:rFonts w:ascii="Arial" w:hAnsi="Arial" w:cs="Arial"/>
          <w:b/>
          <w:sz w:val="22"/>
          <w:szCs w:val="24"/>
          <w:u w:val="single"/>
        </w:rPr>
        <w:t>GENERAL CONDITIONS</w:t>
      </w:r>
      <w:bookmarkStart w:id="6" w:name="HEADINGDA05"/>
      <w:bookmarkEnd w:id="6"/>
    </w:p>
    <w:p w14:paraId="374C4CDC" w14:textId="052D77CE" w:rsidR="00B36542" w:rsidRPr="00F40B13" w:rsidRDefault="00B36542" w:rsidP="00B36542">
      <w:pPr>
        <w:widowControl w:val="0"/>
        <w:tabs>
          <w:tab w:val="clear" w:pos="567"/>
        </w:tabs>
        <w:autoSpaceDE w:val="0"/>
        <w:autoSpaceDN w:val="0"/>
        <w:adjustRightInd w:val="0"/>
        <w:spacing w:after="120"/>
        <w:jc w:val="both"/>
        <w:rPr>
          <w:rFonts w:ascii="Arial" w:hAnsi="Arial" w:cs="Arial"/>
          <w:i/>
          <w:iCs/>
          <w:sz w:val="20"/>
          <w:szCs w:val="20"/>
          <w:lang w:eastAsia="en-AU"/>
        </w:rPr>
      </w:pPr>
    </w:p>
    <w:p w14:paraId="1F8C601A" w14:textId="68C45B4B" w:rsidR="008C2FA8" w:rsidRPr="00F40B13" w:rsidRDefault="008C2FA8" w:rsidP="00B36542">
      <w:pPr>
        <w:pStyle w:val="ListParagraph"/>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bookmarkStart w:id="7" w:name="CONDITION04"/>
      <w:bookmarkEnd w:id="5"/>
      <w:bookmarkEnd w:id="7"/>
      <w:r w:rsidRPr="00F40B13">
        <w:rPr>
          <w:rFonts w:ascii="Arial" w:hAnsi="Arial" w:cs="Arial"/>
          <w:b/>
          <w:bCs/>
          <w:sz w:val="22"/>
          <w:lang w:eastAsia="en-AU"/>
        </w:rPr>
        <w:t xml:space="preserve">Comply with the Building Code of Australia </w:t>
      </w:r>
    </w:p>
    <w:p w14:paraId="674F7CE4" w14:textId="77777777"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All work is to comply with the current edition of the Building Code of Australia.</w:t>
      </w:r>
    </w:p>
    <w:p w14:paraId="6F77208D" w14:textId="0E42D62D" w:rsidR="008C2FA8" w:rsidRPr="00F40B13" w:rsidRDefault="008C2FA8" w:rsidP="008C2FA8">
      <w:pPr>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 xml:space="preserve">Reason: All building work is carried out in accordance with relevant construction standards. </w:t>
      </w:r>
    </w:p>
    <w:p w14:paraId="351F4721" w14:textId="0BF87B1B" w:rsidR="00B36542" w:rsidRPr="00F40B13" w:rsidRDefault="00B36542" w:rsidP="008C2FA8">
      <w:pPr>
        <w:tabs>
          <w:tab w:val="clear" w:pos="567"/>
        </w:tabs>
        <w:autoSpaceDE w:val="0"/>
        <w:autoSpaceDN w:val="0"/>
        <w:adjustRightInd w:val="0"/>
        <w:rPr>
          <w:rFonts w:ascii="Arial" w:hAnsi="Arial" w:cs="Arial"/>
          <w:i/>
          <w:iCs/>
          <w:sz w:val="20"/>
          <w:szCs w:val="20"/>
          <w:lang w:eastAsia="en-AU"/>
        </w:rPr>
      </w:pPr>
    </w:p>
    <w:p w14:paraId="5FE4AECE" w14:textId="7E801AE5" w:rsidR="008C2FA8" w:rsidRPr="00F40B13" w:rsidRDefault="008C2FA8" w:rsidP="00B36542">
      <w:pPr>
        <w:pStyle w:val="ListParagraph"/>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Retaining Walls</w:t>
      </w:r>
    </w:p>
    <w:p w14:paraId="6312F2DE" w14:textId="77777777" w:rsidR="008C2FA8" w:rsidRPr="00F40B13" w:rsidRDefault="008C2FA8" w:rsidP="008C2FA8">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 xml:space="preserve">For sites that are benched retaining walls are to be provided by the developer and be wholly within the boundaries of each allotment. </w:t>
      </w:r>
    </w:p>
    <w:p w14:paraId="68FC2D46" w14:textId="16944CC9"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Any retaining wall greater than 1000 mm is to be designed and constructed to structural engineer’s details. Prior to issue of any </w:t>
      </w:r>
      <w:r w:rsidR="009E7C9D" w:rsidRPr="00F40B13">
        <w:rPr>
          <w:rFonts w:ascii="Arial" w:hAnsi="Arial" w:cs="Arial"/>
          <w:sz w:val="22"/>
          <w:lang w:eastAsia="en-AU"/>
        </w:rPr>
        <w:t>subdivision works</w:t>
      </w:r>
      <w:r w:rsidRPr="00F40B13">
        <w:rPr>
          <w:rFonts w:ascii="Arial" w:hAnsi="Arial" w:cs="Arial"/>
          <w:sz w:val="22"/>
          <w:lang w:eastAsia="en-AU"/>
        </w:rPr>
        <w:t xml:space="preserve"> certificate provide a certified copy of the design to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w:t>
      </w:r>
    </w:p>
    <w:p w14:paraId="2D61D596" w14:textId="65EFC892" w:rsidR="008C2FA8" w:rsidRPr="00F40B13" w:rsidRDefault="008C2FA8" w:rsidP="008C2FA8">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Retaining walls are structurally strong enough to bear the loads put on them.</w:t>
      </w:r>
    </w:p>
    <w:p w14:paraId="3AEE80DA" w14:textId="77777777" w:rsidR="007879C8" w:rsidRPr="00F40B13" w:rsidRDefault="007879C8" w:rsidP="008C2FA8">
      <w:pPr>
        <w:widowControl w:val="0"/>
        <w:tabs>
          <w:tab w:val="clear" w:pos="567"/>
        </w:tabs>
        <w:autoSpaceDE w:val="0"/>
        <w:autoSpaceDN w:val="0"/>
        <w:adjustRightInd w:val="0"/>
        <w:rPr>
          <w:rFonts w:ascii="Arial" w:hAnsi="Arial" w:cs="Arial"/>
          <w:i/>
          <w:iCs/>
          <w:sz w:val="20"/>
          <w:szCs w:val="20"/>
          <w:lang w:eastAsia="en-AU"/>
        </w:rPr>
      </w:pPr>
    </w:p>
    <w:p w14:paraId="7A2D0C59" w14:textId="1C52D72E" w:rsidR="004E2B34" w:rsidRPr="00F40B13" w:rsidRDefault="004E2B34" w:rsidP="00B36542">
      <w:pPr>
        <w:pStyle w:val="ListParagraph"/>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val="en-US" w:eastAsia="en-AU"/>
        </w:rPr>
      </w:pPr>
      <w:r w:rsidRPr="00F40B13">
        <w:rPr>
          <w:rFonts w:ascii="Arial" w:hAnsi="Arial" w:cs="Arial"/>
          <w:b/>
          <w:bCs/>
          <w:sz w:val="22"/>
          <w:lang w:val="en-US" w:eastAsia="en-AU"/>
        </w:rPr>
        <w:t>Imported Fill</w:t>
      </w:r>
    </w:p>
    <w:p w14:paraId="5D56D1CE" w14:textId="77777777" w:rsidR="004E2B34" w:rsidRPr="00F40B13" w:rsidRDefault="004E2B34" w:rsidP="004E2B34">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All imported fill delivered to site shall be certified Virgin Excavated Natural Material (VENM) or Excavated Natural Material (ENM).</w:t>
      </w:r>
    </w:p>
    <w:p w14:paraId="66BBAEAA" w14:textId="77777777" w:rsidR="004E2B34" w:rsidRPr="00F40B13" w:rsidRDefault="004E2B34" w:rsidP="004E2B34">
      <w:pPr>
        <w:widowControl w:val="0"/>
        <w:tabs>
          <w:tab w:val="clear" w:pos="567"/>
        </w:tabs>
        <w:autoSpaceDE w:val="0"/>
        <w:autoSpaceDN w:val="0"/>
        <w:adjustRightInd w:val="0"/>
        <w:spacing w:after="120"/>
        <w:jc w:val="both"/>
        <w:rPr>
          <w:rFonts w:ascii="Arial" w:hAnsi="Arial" w:cs="Arial"/>
          <w:b/>
          <w:bCs/>
          <w:caps/>
          <w:sz w:val="22"/>
          <w:lang w:val="en-US" w:eastAsia="en-AU"/>
        </w:rPr>
      </w:pPr>
      <w:r w:rsidRPr="00F40B13">
        <w:rPr>
          <w:rFonts w:ascii="Arial" w:hAnsi="Arial" w:cs="Arial"/>
          <w:i/>
          <w:iCs/>
          <w:sz w:val="20"/>
          <w:szCs w:val="20"/>
          <w:lang w:eastAsia="en-AU"/>
        </w:rPr>
        <w:t>Reason: Only clean and non-contaminated fill is used on site.</w:t>
      </w:r>
      <w:r w:rsidRPr="00F40B13">
        <w:rPr>
          <w:rFonts w:ascii="Arial" w:hAnsi="Arial" w:cs="Arial"/>
          <w:b/>
          <w:bCs/>
          <w:caps/>
          <w:sz w:val="22"/>
          <w:lang w:val="en-US" w:eastAsia="en-AU"/>
        </w:rPr>
        <w:t xml:space="preserve">  </w:t>
      </w:r>
    </w:p>
    <w:p w14:paraId="05E8F4AE" w14:textId="4223F61B" w:rsidR="008C2FA8" w:rsidRPr="00F40B13" w:rsidRDefault="008C2FA8" w:rsidP="00B36542">
      <w:pPr>
        <w:pStyle w:val="ListParagraph"/>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val="en-US" w:eastAsia="en-AU"/>
        </w:rPr>
      </w:pPr>
      <w:r w:rsidRPr="00F40B13">
        <w:rPr>
          <w:rFonts w:ascii="Arial" w:hAnsi="Arial" w:cs="Arial"/>
          <w:b/>
          <w:bCs/>
          <w:sz w:val="22"/>
          <w:lang w:eastAsia="en-AU"/>
        </w:rPr>
        <w:t xml:space="preserve">Tree with </w:t>
      </w:r>
      <w:r w:rsidR="006C746C" w:rsidRPr="00F40B13">
        <w:rPr>
          <w:rFonts w:ascii="Arial" w:hAnsi="Arial" w:cs="Arial"/>
          <w:b/>
          <w:bCs/>
          <w:sz w:val="22"/>
          <w:lang w:eastAsia="en-AU"/>
        </w:rPr>
        <w:t>L</w:t>
      </w:r>
      <w:r w:rsidRPr="00F40B13">
        <w:rPr>
          <w:rFonts w:ascii="Arial" w:hAnsi="Arial" w:cs="Arial"/>
          <w:b/>
          <w:bCs/>
          <w:sz w:val="22"/>
          <w:lang w:eastAsia="en-AU"/>
        </w:rPr>
        <w:t xml:space="preserve">ocal </w:t>
      </w:r>
      <w:r w:rsidR="006C746C" w:rsidRPr="00F40B13">
        <w:rPr>
          <w:rFonts w:ascii="Arial" w:hAnsi="Arial" w:cs="Arial"/>
          <w:b/>
          <w:bCs/>
          <w:sz w:val="22"/>
          <w:lang w:eastAsia="en-AU"/>
        </w:rPr>
        <w:t>H</w:t>
      </w:r>
      <w:r w:rsidRPr="00F40B13">
        <w:rPr>
          <w:rFonts w:ascii="Arial" w:hAnsi="Arial" w:cs="Arial"/>
          <w:b/>
          <w:bCs/>
          <w:sz w:val="22"/>
          <w:lang w:eastAsia="en-AU"/>
        </w:rPr>
        <w:t xml:space="preserve">eritage </w:t>
      </w:r>
      <w:r w:rsidR="006C746C" w:rsidRPr="00F40B13">
        <w:rPr>
          <w:rFonts w:ascii="Arial" w:hAnsi="Arial" w:cs="Arial"/>
          <w:b/>
          <w:bCs/>
          <w:sz w:val="22"/>
          <w:lang w:eastAsia="en-AU"/>
        </w:rPr>
        <w:t>V</w:t>
      </w:r>
      <w:r w:rsidRPr="00F40B13">
        <w:rPr>
          <w:rFonts w:ascii="Arial" w:hAnsi="Arial" w:cs="Arial"/>
          <w:b/>
          <w:bCs/>
          <w:sz w:val="22"/>
          <w:lang w:eastAsia="en-AU"/>
        </w:rPr>
        <w:t>alue</w:t>
      </w:r>
    </w:p>
    <w:p w14:paraId="54FF6105" w14:textId="7FC4E149"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The</w:t>
      </w:r>
      <w:r w:rsidR="007879C8" w:rsidRPr="00F40B13">
        <w:rPr>
          <w:rFonts w:ascii="Arial" w:hAnsi="Arial" w:cs="Arial"/>
          <w:sz w:val="22"/>
          <w:lang w:eastAsia="en-AU"/>
        </w:rPr>
        <w:t xml:space="preserve"> values associated with the</w:t>
      </w:r>
      <w:r w:rsidRPr="00F40B13">
        <w:rPr>
          <w:rFonts w:ascii="Arial" w:hAnsi="Arial" w:cs="Arial"/>
          <w:sz w:val="22"/>
          <w:lang w:eastAsia="en-AU"/>
        </w:rPr>
        <w:t xml:space="preserve"> ‘scarred tree’</w:t>
      </w:r>
      <w:r w:rsidR="00DB7266" w:rsidRPr="00F40B13">
        <w:rPr>
          <w:rFonts w:ascii="Arial" w:hAnsi="Arial" w:cs="Arial"/>
          <w:sz w:val="22"/>
          <w:lang w:eastAsia="en-AU"/>
        </w:rPr>
        <w:t xml:space="preserve"> referred to as </w:t>
      </w:r>
      <w:bookmarkStart w:id="8" w:name="_Hlk111797347"/>
      <w:r w:rsidR="00E83BD6" w:rsidRPr="00F40B13">
        <w:rPr>
          <w:rFonts w:ascii="Arial" w:hAnsi="Arial" w:cs="Arial"/>
          <w:sz w:val="22"/>
        </w:rPr>
        <w:t>GNH3-5 ST01</w:t>
      </w:r>
      <w:r w:rsidR="00DB7266" w:rsidRPr="00F40B13">
        <w:rPr>
          <w:rFonts w:ascii="Arial" w:hAnsi="Arial" w:cs="Arial"/>
          <w:sz w:val="22"/>
        </w:rPr>
        <w:t xml:space="preserve"> in the</w:t>
      </w:r>
      <w:bookmarkEnd w:id="8"/>
      <w:r w:rsidR="00DB7266" w:rsidRPr="00F40B13">
        <w:rPr>
          <w:rFonts w:ascii="Arial" w:hAnsi="Arial" w:cs="Arial"/>
          <w:sz w:val="22"/>
        </w:rPr>
        <w:t xml:space="preserve"> </w:t>
      </w:r>
      <w:r w:rsidRPr="00F40B13">
        <w:rPr>
          <w:rFonts w:ascii="Arial" w:hAnsi="Arial" w:cs="Arial"/>
          <w:sz w:val="22"/>
          <w:lang w:eastAsia="en-AU"/>
        </w:rPr>
        <w:t xml:space="preserve">Aboriginal Cultural Heritage Assessment Report by </w:t>
      </w:r>
      <w:proofErr w:type="spellStart"/>
      <w:r w:rsidRPr="00F40B13">
        <w:rPr>
          <w:rFonts w:ascii="Arial" w:hAnsi="Arial" w:cs="Arial"/>
          <w:sz w:val="22"/>
          <w:lang w:eastAsia="en-AU"/>
        </w:rPr>
        <w:t>Navin</w:t>
      </w:r>
      <w:proofErr w:type="spellEnd"/>
      <w:r w:rsidRPr="00F40B13">
        <w:rPr>
          <w:rFonts w:ascii="Arial" w:hAnsi="Arial" w:cs="Arial"/>
          <w:sz w:val="22"/>
          <w:lang w:eastAsia="en-AU"/>
        </w:rPr>
        <w:t xml:space="preserve"> Officers dated September 2021 </w:t>
      </w:r>
      <w:r w:rsidR="007879C8" w:rsidRPr="00F40B13">
        <w:rPr>
          <w:rFonts w:ascii="Arial" w:hAnsi="Arial" w:cs="Arial"/>
          <w:sz w:val="22"/>
          <w:lang w:eastAsia="en-AU"/>
        </w:rPr>
        <w:t>are</w:t>
      </w:r>
      <w:r w:rsidRPr="00F40B13">
        <w:rPr>
          <w:rFonts w:ascii="Arial" w:hAnsi="Arial" w:cs="Arial"/>
          <w:sz w:val="22"/>
          <w:lang w:eastAsia="en-AU"/>
        </w:rPr>
        <w:t xml:space="preserve"> to be retained and appropriately displayed. </w:t>
      </w:r>
    </w:p>
    <w:p w14:paraId="66AEF2DB" w14:textId="77777777" w:rsidR="007879C8" w:rsidRPr="00F40B13" w:rsidRDefault="008C2FA8" w:rsidP="007879C8">
      <w:pPr>
        <w:widowControl w:val="0"/>
        <w:tabs>
          <w:tab w:val="clear" w:pos="567"/>
          <w:tab w:val="left" w:pos="709"/>
          <w:tab w:val="center" w:pos="4153"/>
          <w:tab w:val="right" w:pos="8306"/>
        </w:tabs>
        <w:autoSpaceDE w:val="0"/>
        <w:autoSpaceDN w:val="0"/>
        <w:adjustRightInd w:val="0"/>
        <w:spacing w:after="120"/>
        <w:jc w:val="both"/>
        <w:rPr>
          <w:rFonts w:ascii="Arial" w:hAnsi="Arial" w:cs="Arial"/>
          <w:b/>
          <w:bCs/>
          <w:sz w:val="22"/>
          <w:lang w:eastAsia="en-AU"/>
        </w:rPr>
      </w:pPr>
      <w:r w:rsidRPr="00F40B13">
        <w:rPr>
          <w:rFonts w:ascii="Arial" w:hAnsi="Arial" w:cs="Arial"/>
          <w:i/>
          <w:iCs/>
          <w:sz w:val="20"/>
          <w:szCs w:val="20"/>
          <w:lang w:eastAsia="en-AU"/>
        </w:rPr>
        <w:t>Reason: Retention of a local aboriginal heritage feature.</w:t>
      </w:r>
      <w:r w:rsidRPr="00F40B13">
        <w:rPr>
          <w:rFonts w:ascii="Arial" w:hAnsi="Arial" w:cs="Arial"/>
          <w:b/>
          <w:bCs/>
          <w:caps/>
          <w:sz w:val="22"/>
          <w:lang w:val="en-US" w:eastAsia="en-AU"/>
        </w:rPr>
        <w:t xml:space="preserve">  </w:t>
      </w:r>
    </w:p>
    <w:p w14:paraId="70F5A93D" w14:textId="1BDC9EA6" w:rsidR="008C2FA8" w:rsidRPr="00F40B13" w:rsidRDefault="008C2FA8" w:rsidP="00B36542">
      <w:pPr>
        <w:pStyle w:val="ListParagraph"/>
        <w:widowControl w:val="0"/>
        <w:numPr>
          <w:ilvl w:val="0"/>
          <w:numId w:val="19"/>
        </w:numPr>
        <w:tabs>
          <w:tab w:val="clear" w:pos="567"/>
          <w:tab w:val="left" w:pos="709"/>
          <w:tab w:val="center" w:pos="4153"/>
          <w:tab w:val="right" w:pos="8306"/>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Unauthorised Use of Public Land</w:t>
      </w:r>
    </w:p>
    <w:p w14:paraId="1B6A6DA4"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No building materials are to be stored or construction activities undertaken on public or adjoining land </w:t>
      </w:r>
      <w:r w:rsidRPr="00F40B13">
        <w:rPr>
          <w:rFonts w:ascii="Arial" w:hAnsi="Arial" w:cs="Arial"/>
          <w:sz w:val="22"/>
          <w:lang w:eastAsia="en-AU"/>
        </w:rPr>
        <w:lastRenderedPageBreak/>
        <w:t>without prior written approval from Council.</w:t>
      </w:r>
    </w:p>
    <w:p w14:paraId="1C0F0E35" w14:textId="77777777" w:rsidR="007879C8" w:rsidRPr="00F40B13" w:rsidRDefault="008C2FA8" w:rsidP="007879C8">
      <w:pPr>
        <w:tabs>
          <w:tab w:val="clear" w:pos="567"/>
        </w:tabs>
        <w:autoSpaceDE w:val="0"/>
        <w:autoSpaceDN w:val="0"/>
        <w:adjustRightInd w:val="0"/>
        <w:spacing w:after="160" w:line="252" w:lineRule="auto"/>
        <w:rPr>
          <w:rFonts w:ascii="Arial" w:hAnsi="Arial" w:cs="Arial"/>
          <w:b/>
          <w:bCs/>
          <w:caps/>
          <w:sz w:val="22"/>
          <w:lang w:val="en-US" w:eastAsia="en-AU"/>
        </w:rPr>
      </w:pPr>
      <w:r w:rsidRPr="00F40B13">
        <w:rPr>
          <w:rFonts w:ascii="Arial" w:hAnsi="Arial" w:cs="Arial"/>
          <w:i/>
          <w:iCs/>
          <w:sz w:val="20"/>
          <w:szCs w:val="20"/>
          <w:lang w:eastAsia="en-AU"/>
        </w:rPr>
        <w:t>Reason: To prevent unnecessary disturbance to public land.</w:t>
      </w:r>
      <w:r w:rsidRPr="00F40B13">
        <w:rPr>
          <w:rFonts w:ascii="Arial" w:hAnsi="Arial" w:cs="Arial"/>
          <w:b/>
          <w:bCs/>
          <w:caps/>
          <w:sz w:val="22"/>
          <w:lang w:val="en-US" w:eastAsia="en-AU"/>
        </w:rPr>
        <w:t xml:space="preserve">  </w:t>
      </w:r>
    </w:p>
    <w:p w14:paraId="6ECBE213" w14:textId="002B19AB" w:rsidR="008C2FA8" w:rsidRPr="00F40B13" w:rsidRDefault="008C2FA8" w:rsidP="00B36542">
      <w:pPr>
        <w:pStyle w:val="ListParagraph"/>
        <w:widowControl w:val="0"/>
        <w:numPr>
          <w:ilvl w:val="0"/>
          <w:numId w:val="19"/>
        </w:numPr>
        <w:tabs>
          <w:tab w:val="clear" w:pos="567"/>
          <w:tab w:val="left" w:pos="709"/>
          <w:tab w:val="center" w:pos="4153"/>
          <w:tab w:val="right" w:pos="8306"/>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Work on Adjoining Land Is Limited</w:t>
      </w:r>
    </w:p>
    <w:p w14:paraId="1EACD642" w14:textId="77777777" w:rsidR="008C2FA8" w:rsidRPr="00F40B13" w:rsidRDefault="008C2FA8" w:rsidP="008C2FA8">
      <w:pPr>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The verge and other adjoining lands must not be used for storage of materials, trade/construction vehicle parking or disturbed by construction activities with the exception of;</w:t>
      </w:r>
    </w:p>
    <w:p w14:paraId="67A4766B" w14:textId="77777777" w:rsidR="008C2FA8" w:rsidRPr="00F40B13" w:rsidRDefault="008C2FA8" w:rsidP="008C2FA8">
      <w:pPr>
        <w:tabs>
          <w:tab w:val="clear" w:pos="567"/>
        </w:tabs>
        <w:autoSpaceDE w:val="0"/>
        <w:autoSpaceDN w:val="0"/>
        <w:adjustRightInd w:val="0"/>
        <w:spacing w:after="120" w:line="252" w:lineRule="auto"/>
        <w:ind w:left="720" w:hanging="360"/>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Installation of a temporary, stabilised construction access across the verge,</w:t>
      </w:r>
    </w:p>
    <w:p w14:paraId="2B5FDBE9" w14:textId="77777777" w:rsidR="008C2FA8" w:rsidRPr="00F40B13" w:rsidRDefault="008C2FA8" w:rsidP="008C2FA8">
      <w:pPr>
        <w:tabs>
          <w:tab w:val="clear" w:pos="567"/>
        </w:tabs>
        <w:autoSpaceDE w:val="0"/>
        <w:autoSpaceDN w:val="0"/>
        <w:adjustRightInd w:val="0"/>
        <w:spacing w:after="120" w:line="252" w:lineRule="auto"/>
        <w:ind w:left="720" w:hanging="360"/>
        <w:jc w:val="both"/>
        <w:rPr>
          <w:rFonts w:ascii="Arial" w:hAnsi="Arial" w:cs="Arial"/>
          <w:sz w:val="22"/>
          <w:lang w:eastAsia="en-AU"/>
        </w:rPr>
      </w:pPr>
      <w:r w:rsidRPr="00F40B13">
        <w:rPr>
          <w:rFonts w:ascii="Arial" w:hAnsi="Arial" w:cs="Arial"/>
          <w:sz w:val="22"/>
          <w:lang w:eastAsia="en-AU"/>
        </w:rPr>
        <w:t>b.</w:t>
      </w:r>
      <w:r w:rsidRPr="00F40B13">
        <w:rPr>
          <w:rFonts w:ascii="Arial" w:hAnsi="Arial" w:cs="Arial"/>
          <w:sz w:val="22"/>
          <w:lang w:eastAsia="en-AU"/>
        </w:rPr>
        <w:tab/>
        <w:t>Installation of services,</w:t>
      </w:r>
    </w:p>
    <w:p w14:paraId="178448D9" w14:textId="77777777" w:rsidR="008C2FA8" w:rsidRPr="00F40B13" w:rsidRDefault="008C2FA8" w:rsidP="008C2FA8">
      <w:pPr>
        <w:tabs>
          <w:tab w:val="clear" w:pos="567"/>
        </w:tabs>
        <w:autoSpaceDE w:val="0"/>
        <w:autoSpaceDN w:val="0"/>
        <w:adjustRightInd w:val="0"/>
        <w:spacing w:after="120" w:line="252" w:lineRule="auto"/>
        <w:ind w:left="720" w:hanging="360"/>
        <w:jc w:val="both"/>
        <w:rPr>
          <w:rFonts w:ascii="Arial" w:hAnsi="Arial" w:cs="Arial"/>
          <w:sz w:val="22"/>
          <w:lang w:eastAsia="en-AU"/>
        </w:rPr>
      </w:pPr>
      <w:r w:rsidRPr="00F40B13">
        <w:rPr>
          <w:rFonts w:ascii="Arial" w:hAnsi="Arial" w:cs="Arial"/>
          <w:sz w:val="22"/>
          <w:lang w:eastAsia="en-AU"/>
        </w:rPr>
        <w:t>c.</w:t>
      </w:r>
      <w:r w:rsidRPr="00F40B13">
        <w:rPr>
          <w:rFonts w:ascii="Arial" w:hAnsi="Arial" w:cs="Arial"/>
          <w:sz w:val="22"/>
          <w:lang w:eastAsia="en-AU"/>
        </w:rPr>
        <w:tab/>
        <w:t>Construction of an approved permanent verge crossing.</w:t>
      </w:r>
    </w:p>
    <w:p w14:paraId="56347D5E" w14:textId="77777777" w:rsidR="00604F7C" w:rsidRPr="00F40B13" w:rsidRDefault="008C2FA8" w:rsidP="00604F7C">
      <w:pPr>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18"/>
          <w:szCs w:val="18"/>
          <w:lang w:eastAsia="en-AU"/>
        </w:rPr>
        <w:t>Reason:  To minimise interference with the verge and its accessibility by pedestrians</w:t>
      </w:r>
      <w:r w:rsidRPr="00F40B13">
        <w:rPr>
          <w:rFonts w:ascii="Arial" w:hAnsi="Arial" w:cs="Arial"/>
          <w:i/>
          <w:iCs/>
          <w:sz w:val="20"/>
          <w:szCs w:val="20"/>
          <w:lang w:eastAsia="en-AU"/>
        </w:rPr>
        <w:t>.</w:t>
      </w:r>
      <w:bookmarkStart w:id="9" w:name="CONDITION05"/>
      <w:bookmarkEnd w:id="9"/>
    </w:p>
    <w:p w14:paraId="28B7D3C5" w14:textId="77777777" w:rsidR="00604F7C" w:rsidRPr="00F40B13" w:rsidRDefault="00604F7C" w:rsidP="00604F7C">
      <w:pPr>
        <w:tabs>
          <w:tab w:val="clear" w:pos="567"/>
        </w:tabs>
        <w:autoSpaceDE w:val="0"/>
        <w:autoSpaceDN w:val="0"/>
        <w:adjustRightInd w:val="0"/>
        <w:rPr>
          <w:rFonts w:ascii="Arial" w:hAnsi="Arial" w:cs="Arial"/>
          <w:i/>
          <w:iCs/>
          <w:sz w:val="20"/>
          <w:szCs w:val="20"/>
          <w:lang w:eastAsia="en-AU"/>
        </w:rPr>
      </w:pPr>
    </w:p>
    <w:p w14:paraId="04C9A9A7" w14:textId="48B446BA" w:rsidR="001E4434" w:rsidRPr="00F40B13" w:rsidRDefault="001E4434" w:rsidP="00B36542">
      <w:pPr>
        <w:pStyle w:val="ListParagraph"/>
        <w:numPr>
          <w:ilvl w:val="0"/>
          <w:numId w:val="19"/>
        </w:numPr>
        <w:tabs>
          <w:tab w:val="clear" w:pos="567"/>
        </w:tabs>
        <w:autoSpaceDE w:val="0"/>
        <w:autoSpaceDN w:val="0"/>
        <w:adjustRightInd w:val="0"/>
        <w:rPr>
          <w:rFonts w:ascii="Arial" w:hAnsi="Arial" w:cs="Arial"/>
          <w:b/>
          <w:bCs/>
          <w:sz w:val="20"/>
          <w:szCs w:val="20"/>
          <w:lang w:eastAsia="en-AU"/>
        </w:rPr>
      </w:pPr>
      <w:r w:rsidRPr="00F40B13">
        <w:rPr>
          <w:rFonts w:ascii="Arial" w:hAnsi="Arial" w:cs="Arial"/>
          <w:b/>
          <w:bCs/>
          <w:sz w:val="22"/>
          <w:lang w:eastAsia="en-AU"/>
        </w:rPr>
        <w:t>Plant and Equipment Noise Control</w:t>
      </w:r>
    </w:p>
    <w:p w14:paraId="477E2A02" w14:textId="17B618CA" w:rsidR="001E4434" w:rsidRPr="00F40B13" w:rsidRDefault="001E4434" w:rsidP="001E4434">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The noise levels generated at the construction site emanating from plant and equipment shall not exceed a level of 5dB(A) above background level when measured for a </w:t>
      </w:r>
      <w:proofErr w:type="spellStart"/>
      <w:r w:rsidRPr="00F40B13">
        <w:rPr>
          <w:rFonts w:ascii="Arial" w:hAnsi="Arial" w:cs="Arial"/>
          <w:sz w:val="22"/>
          <w:lang w:eastAsia="en-AU"/>
        </w:rPr>
        <w:t>LAeq</w:t>
      </w:r>
      <w:proofErr w:type="spellEnd"/>
      <w:r w:rsidRPr="00F40B13">
        <w:rPr>
          <w:rFonts w:ascii="Arial" w:hAnsi="Arial" w:cs="Arial"/>
          <w:sz w:val="22"/>
          <w:lang w:eastAsia="en-AU"/>
        </w:rPr>
        <w:t xml:space="preserve"> </w:t>
      </w:r>
      <w:r w:rsidRPr="00F40B13">
        <w:rPr>
          <w:rFonts w:ascii="Arial" w:hAnsi="Arial" w:cs="Arial"/>
          <w:sz w:val="22"/>
          <w:vertAlign w:val="subscript"/>
          <w:lang w:eastAsia="en-AU"/>
        </w:rPr>
        <w:t>15 minute</w:t>
      </w:r>
      <w:r w:rsidRPr="00F40B13">
        <w:rPr>
          <w:rFonts w:ascii="Arial" w:hAnsi="Arial" w:cs="Arial"/>
          <w:sz w:val="22"/>
          <w:lang w:eastAsia="en-AU"/>
        </w:rPr>
        <w:t xml:space="preserve"> period at any residence on privately owned land during the hours of operation. </w:t>
      </w:r>
    </w:p>
    <w:p w14:paraId="4E1E6D5C" w14:textId="7BAE6F8C" w:rsidR="001E4434" w:rsidRPr="00F40B13" w:rsidRDefault="001E4434" w:rsidP="001E4434">
      <w:pPr>
        <w:tabs>
          <w:tab w:val="clear" w:pos="567"/>
          <w:tab w:val="left" w:pos="0"/>
        </w:tabs>
        <w:suppressAutoHyphens/>
        <w:autoSpaceDE w:val="0"/>
        <w:autoSpaceDN w:val="0"/>
        <w:adjustRightInd w:val="0"/>
        <w:spacing w:after="120"/>
        <w:jc w:val="both"/>
        <w:rPr>
          <w:rFonts w:ascii="Arial" w:hAnsi="Arial" w:cs="Arial"/>
          <w:b/>
          <w:bCs/>
          <w:caps/>
          <w:sz w:val="22"/>
          <w:lang w:val="en-US" w:eastAsia="en-AU"/>
        </w:rPr>
      </w:pPr>
      <w:r w:rsidRPr="00F40B13">
        <w:rPr>
          <w:rFonts w:ascii="Arial" w:hAnsi="Arial" w:cs="Arial"/>
          <w:i/>
          <w:iCs/>
          <w:spacing w:val="-3"/>
          <w:sz w:val="20"/>
          <w:szCs w:val="20"/>
          <w:lang w:eastAsia="en-AU"/>
        </w:rPr>
        <w:t>Reason: To reduce the noise nuisance to residents and adjacent neighbours, also to comply with the Protection of the Environment Operations Act 1997 and Regulations.</w:t>
      </w:r>
      <w:r w:rsidRPr="00F40B13">
        <w:rPr>
          <w:rFonts w:ascii="Arial" w:hAnsi="Arial" w:cs="Arial"/>
          <w:b/>
          <w:bCs/>
          <w:caps/>
          <w:sz w:val="22"/>
          <w:lang w:val="en-US" w:eastAsia="en-AU"/>
        </w:rPr>
        <w:t xml:space="preserve">  </w:t>
      </w:r>
    </w:p>
    <w:p w14:paraId="0EA272DA" w14:textId="3B8CD26E" w:rsidR="008470BE" w:rsidRPr="00F40B13" w:rsidRDefault="008470BE" w:rsidP="00B36542">
      <w:pPr>
        <w:pStyle w:val="ListParagraph"/>
        <w:widowControl w:val="0"/>
        <w:numPr>
          <w:ilvl w:val="0"/>
          <w:numId w:val="19"/>
        </w:numPr>
        <w:tabs>
          <w:tab w:val="clear" w:pos="567"/>
        </w:tabs>
        <w:autoSpaceDE w:val="0"/>
        <w:autoSpaceDN w:val="0"/>
        <w:adjustRightInd w:val="0"/>
        <w:spacing w:before="120" w:after="120"/>
        <w:rPr>
          <w:rFonts w:ascii="Arial" w:hAnsi="Arial" w:cs="Arial"/>
          <w:b/>
          <w:bCs/>
          <w:sz w:val="22"/>
          <w:lang w:eastAsia="en-AU"/>
        </w:rPr>
      </w:pPr>
      <w:r w:rsidRPr="00F40B13">
        <w:rPr>
          <w:rFonts w:ascii="Arial" w:hAnsi="Arial" w:cs="Arial"/>
          <w:b/>
          <w:bCs/>
          <w:sz w:val="22"/>
          <w:lang w:eastAsia="en-AU"/>
        </w:rPr>
        <w:t>Shearing Shed - Interpretative Feature</w:t>
      </w:r>
    </w:p>
    <w:p w14:paraId="091CC17B" w14:textId="77F34056" w:rsidR="008470BE" w:rsidRPr="00F40B13" w:rsidRDefault="008470BE" w:rsidP="008470BE">
      <w:pPr>
        <w:widowControl w:val="0"/>
        <w:tabs>
          <w:tab w:val="clear" w:pos="567"/>
        </w:tabs>
        <w:autoSpaceDE w:val="0"/>
        <w:autoSpaceDN w:val="0"/>
        <w:adjustRightInd w:val="0"/>
        <w:spacing w:before="120" w:after="120"/>
        <w:rPr>
          <w:rFonts w:ascii="Arial" w:hAnsi="Arial" w:cs="Arial"/>
          <w:sz w:val="22"/>
          <w:lang w:eastAsia="en-AU"/>
        </w:rPr>
      </w:pPr>
      <w:r w:rsidRPr="00F40B13">
        <w:rPr>
          <w:rFonts w:ascii="Arial" w:hAnsi="Arial" w:cs="Arial"/>
          <w:sz w:val="22"/>
          <w:lang w:eastAsia="en-AU"/>
        </w:rPr>
        <w:t xml:space="preserve">After the Shearing Shed and associated structures have been removed an interpretive feature is to be installed in a public place near their original location. </w:t>
      </w:r>
    </w:p>
    <w:p w14:paraId="49F81163" w14:textId="50B53F36" w:rsidR="0001180D" w:rsidRPr="00F40B13" w:rsidRDefault="00CB16CE" w:rsidP="008470BE">
      <w:pPr>
        <w:widowControl w:val="0"/>
        <w:tabs>
          <w:tab w:val="clear" w:pos="567"/>
        </w:tabs>
        <w:autoSpaceDE w:val="0"/>
        <w:autoSpaceDN w:val="0"/>
        <w:adjustRightInd w:val="0"/>
        <w:spacing w:before="120" w:after="120"/>
        <w:rPr>
          <w:rFonts w:ascii="Arial" w:hAnsi="Arial" w:cs="Arial"/>
          <w:sz w:val="22"/>
          <w:lang w:eastAsia="en-AU"/>
        </w:rPr>
      </w:pPr>
      <w:r w:rsidRPr="00F40B13">
        <w:rPr>
          <w:rFonts w:ascii="Arial" w:hAnsi="Arial" w:cs="Arial"/>
          <w:sz w:val="22"/>
          <w:lang w:eastAsia="en-AU"/>
        </w:rPr>
        <w:t xml:space="preserve">A plan of any proposed signage, photo images of the shed and associated infrastructure in situ, description of the sites former historic elements and significance is to be provided to Council for review prior to installation. </w:t>
      </w:r>
    </w:p>
    <w:p w14:paraId="7F9C8480" w14:textId="4729A389" w:rsidR="001E4434" w:rsidRPr="00F40B13" w:rsidRDefault="008470BE" w:rsidP="001E4434">
      <w:pPr>
        <w:tabs>
          <w:tab w:val="clear" w:pos="567"/>
          <w:tab w:val="left" w:pos="0"/>
        </w:tabs>
        <w:suppressAutoHyphens/>
        <w:autoSpaceDE w:val="0"/>
        <w:autoSpaceDN w:val="0"/>
        <w:adjustRightInd w:val="0"/>
        <w:spacing w:after="120"/>
        <w:jc w:val="both"/>
        <w:rPr>
          <w:rFonts w:ascii="Arial" w:hAnsi="Arial" w:cs="Arial"/>
          <w:b/>
          <w:bCs/>
          <w:caps/>
          <w:sz w:val="22"/>
          <w:lang w:val="en-US" w:eastAsia="en-AU"/>
        </w:rPr>
      </w:pPr>
      <w:r w:rsidRPr="00F40B13">
        <w:rPr>
          <w:rFonts w:ascii="Arial" w:hAnsi="Arial" w:cs="Arial"/>
          <w:i/>
          <w:iCs/>
          <w:sz w:val="20"/>
          <w:szCs w:val="20"/>
          <w:lang w:eastAsia="en-AU"/>
        </w:rPr>
        <w:t>Reason: to recognise the historic items in their original location.</w:t>
      </w:r>
    </w:p>
    <w:p w14:paraId="062FDEF7" w14:textId="77777777" w:rsidR="004E2B34" w:rsidRPr="00F40B13" w:rsidRDefault="004E2B34" w:rsidP="0098752A">
      <w:pPr>
        <w:rPr>
          <w:rFonts w:ascii="Arial" w:hAnsi="Arial" w:cs="Arial"/>
          <w:b/>
          <w:sz w:val="22"/>
          <w:szCs w:val="24"/>
          <w:u w:val="single"/>
        </w:rPr>
      </w:pPr>
    </w:p>
    <w:p w14:paraId="331F9C89" w14:textId="77777777" w:rsidR="004E2B34" w:rsidRPr="00F40B13" w:rsidRDefault="004E2B34" w:rsidP="0098752A">
      <w:pPr>
        <w:rPr>
          <w:rFonts w:ascii="Arial" w:hAnsi="Arial" w:cs="Arial"/>
          <w:b/>
          <w:sz w:val="22"/>
          <w:szCs w:val="24"/>
          <w:u w:val="single"/>
        </w:rPr>
      </w:pPr>
    </w:p>
    <w:p w14:paraId="70B08D88" w14:textId="7589661F" w:rsidR="005A17D6" w:rsidRPr="00F40B13" w:rsidRDefault="008C2FA8" w:rsidP="0098752A">
      <w:pPr>
        <w:rPr>
          <w:rFonts w:ascii="Arial" w:hAnsi="Arial" w:cs="Arial"/>
          <w:b/>
          <w:sz w:val="22"/>
          <w:szCs w:val="24"/>
          <w:u w:val="single"/>
        </w:rPr>
      </w:pPr>
      <w:r w:rsidRPr="00F40B13">
        <w:rPr>
          <w:rFonts w:ascii="Arial" w:hAnsi="Arial" w:cs="Arial"/>
          <w:b/>
          <w:sz w:val="22"/>
          <w:szCs w:val="24"/>
          <w:u w:val="single"/>
        </w:rPr>
        <w:t xml:space="preserve">CONDITIONS TO BE SATISFIED PRIOR TO ISSUE OF </w:t>
      </w:r>
      <w:r w:rsidR="00E15262" w:rsidRPr="00F40B13">
        <w:rPr>
          <w:rFonts w:ascii="Arial" w:hAnsi="Arial" w:cs="Arial"/>
          <w:b/>
          <w:sz w:val="22"/>
          <w:szCs w:val="24"/>
          <w:u w:val="single"/>
        </w:rPr>
        <w:t>A SUBDIVISION WORKS</w:t>
      </w:r>
      <w:r w:rsidRPr="00F40B13">
        <w:rPr>
          <w:rFonts w:ascii="Arial" w:hAnsi="Arial" w:cs="Arial"/>
          <w:b/>
          <w:sz w:val="22"/>
          <w:szCs w:val="24"/>
          <w:u w:val="single"/>
        </w:rPr>
        <w:t xml:space="preserve"> CERTIFICATE</w:t>
      </w:r>
      <w:bookmarkStart w:id="10" w:name="HEADINGDA06"/>
      <w:bookmarkEnd w:id="10"/>
      <w:r w:rsidR="001D37EB" w:rsidRPr="00F40B13">
        <w:rPr>
          <w:rFonts w:ascii="Arial" w:hAnsi="Arial" w:cs="Arial"/>
          <w:b/>
          <w:sz w:val="22"/>
          <w:szCs w:val="24"/>
          <w:u w:val="single"/>
        </w:rPr>
        <w:t xml:space="preserve"> FOR THE RELEVANT STAGE</w:t>
      </w:r>
    </w:p>
    <w:p w14:paraId="403291EB" w14:textId="480D1179" w:rsidR="00CF273C" w:rsidRPr="00F40B13" w:rsidRDefault="00CF273C" w:rsidP="0098752A">
      <w:pPr>
        <w:rPr>
          <w:rFonts w:ascii="Arial" w:hAnsi="Arial" w:cs="Arial"/>
          <w:b/>
          <w:sz w:val="22"/>
          <w:szCs w:val="24"/>
          <w:u w:val="single"/>
        </w:rPr>
      </w:pPr>
    </w:p>
    <w:p w14:paraId="74221B6D" w14:textId="6A382C7C" w:rsidR="00E15262" w:rsidRPr="00F40B13" w:rsidRDefault="00E15262" w:rsidP="00B36542">
      <w:pPr>
        <w:pStyle w:val="ListParagraph"/>
        <w:widowControl w:val="0"/>
        <w:numPr>
          <w:ilvl w:val="0"/>
          <w:numId w:val="19"/>
        </w:numPr>
        <w:tabs>
          <w:tab w:val="clear" w:pos="567"/>
        </w:tabs>
        <w:autoSpaceDE w:val="0"/>
        <w:autoSpaceDN w:val="0"/>
        <w:adjustRightInd w:val="0"/>
        <w:spacing w:after="160" w:line="252" w:lineRule="auto"/>
        <w:rPr>
          <w:rFonts w:ascii="Arial" w:hAnsi="Arial" w:cs="Arial"/>
          <w:b/>
          <w:bCs/>
          <w:sz w:val="22"/>
          <w:lang w:eastAsia="en-AU"/>
        </w:rPr>
      </w:pPr>
      <w:r w:rsidRPr="00F40B13">
        <w:rPr>
          <w:rFonts w:ascii="Arial" w:hAnsi="Arial" w:cs="Arial"/>
          <w:b/>
          <w:bCs/>
          <w:sz w:val="22"/>
          <w:lang w:eastAsia="en-AU"/>
        </w:rPr>
        <w:t xml:space="preserve">Further Investigation, Remediation and Validation Works </w:t>
      </w:r>
    </w:p>
    <w:p w14:paraId="69916666" w14:textId="58AE83FC" w:rsidR="00F8269D" w:rsidRPr="00F40B13" w:rsidRDefault="00E15262" w:rsidP="00E15262">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Prior to the issue of a Subdivision Works Certificate</w:t>
      </w:r>
      <w:r w:rsidR="00053660" w:rsidRPr="00F40B13">
        <w:rPr>
          <w:rFonts w:ascii="Arial" w:hAnsi="Arial" w:cs="Arial"/>
          <w:sz w:val="22"/>
          <w:lang w:eastAsia="en-AU"/>
        </w:rPr>
        <w:t xml:space="preserve"> </w:t>
      </w:r>
      <w:r w:rsidR="00665B96" w:rsidRPr="00F40B13">
        <w:rPr>
          <w:rFonts w:ascii="Arial" w:hAnsi="Arial" w:cs="Arial"/>
          <w:sz w:val="22"/>
          <w:lang w:eastAsia="en-AU"/>
        </w:rPr>
        <w:t xml:space="preserve">for the areas that </w:t>
      </w:r>
      <w:r w:rsidR="00C56F73" w:rsidRPr="00F40B13">
        <w:rPr>
          <w:rFonts w:ascii="Arial" w:hAnsi="Arial" w:cs="Arial"/>
          <w:sz w:val="22"/>
          <w:lang w:eastAsia="en-AU"/>
        </w:rPr>
        <w:t xml:space="preserve">require remediation as outlined in </w:t>
      </w:r>
      <w:r w:rsidRPr="00F40B13">
        <w:rPr>
          <w:rFonts w:ascii="Arial" w:hAnsi="Arial" w:cs="Arial"/>
          <w:sz w:val="22"/>
          <w:lang w:eastAsia="en-AU"/>
        </w:rPr>
        <w:t xml:space="preserve">“Site Contamination Assessment- </w:t>
      </w:r>
      <w:proofErr w:type="spellStart"/>
      <w:r w:rsidRPr="00F40B13">
        <w:rPr>
          <w:rFonts w:ascii="Arial" w:hAnsi="Arial" w:cs="Arial"/>
          <w:sz w:val="22"/>
          <w:lang w:eastAsia="en-AU"/>
        </w:rPr>
        <w:t>Googong</w:t>
      </w:r>
      <w:proofErr w:type="spellEnd"/>
      <w:r w:rsidRPr="00F40B13">
        <w:rPr>
          <w:rFonts w:ascii="Arial" w:hAnsi="Arial" w:cs="Arial"/>
          <w:sz w:val="22"/>
          <w:lang w:eastAsia="en-AU"/>
        </w:rPr>
        <w:t xml:space="preserve"> Township Residential Development Neighbourhood NH3, NH4 &amp; NH5 Old Cooma Road Googong” report prepared by </w:t>
      </w:r>
      <w:proofErr w:type="spellStart"/>
      <w:r w:rsidRPr="00F40B13">
        <w:rPr>
          <w:rFonts w:ascii="Arial" w:hAnsi="Arial" w:cs="Arial"/>
          <w:sz w:val="22"/>
          <w:lang w:eastAsia="en-AU"/>
        </w:rPr>
        <w:t>Geotechnique</w:t>
      </w:r>
      <w:proofErr w:type="spellEnd"/>
      <w:r w:rsidRPr="00F40B13">
        <w:rPr>
          <w:rFonts w:ascii="Arial" w:hAnsi="Arial" w:cs="Arial"/>
          <w:sz w:val="22"/>
          <w:lang w:eastAsia="en-AU"/>
        </w:rPr>
        <w:t xml:space="preserve"> Pty Ltd (dated September 2021)</w:t>
      </w:r>
      <w:r w:rsidR="005375E4" w:rsidRPr="00F40B13">
        <w:rPr>
          <w:rFonts w:ascii="Arial" w:hAnsi="Arial" w:cs="Arial"/>
          <w:sz w:val="22"/>
          <w:lang w:eastAsia="en-AU"/>
        </w:rPr>
        <w:t>.</w:t>
      </w:r>
      <w:r w:rsidR="00AE7916" w:rsidRPr="00F40B13">
        <w:rPr>
          <w:rFonts w:ascii="Arial" w:hAnsi="Arial" w:cs="Arial"/>
          <w:sz w:val="22"/>
          <w:lang w:eastAsia="en-AU"/>
        </w:rPr>
        <w:t xml:space="preserve"> Remediation Action Plans must be submitted to and endorsed by Council. </w:t>
      </w:r>
    </w:p>
    <w:p w14:paraId="5B832446" w14:textId="5C1F66CE" w:rsidR="00E15262" w:rsidRPr="00F40B13" w:rsidRDefault="00AE7916" w:rsidP="00E15262">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 xml:space="preserve">The Remediation Action Plans must include the recommendations in the “Conclusions and Recommendations” section of “Site Contamination Assessment- Googong Township Residential Development Neighbourhood NH3, NH4 &amp; NH5 Old Cooma Road Googong” report prepared by </w:t>
      </w:r>
      <w:proofErr w:type="spellStart"/>
      <w:r w:rsidRPr="00F40B13">
        <w:rPr>
          <w:rFonts w:ascii="Arial" w:hAnsi="Arial" w:cs="Arial"/>
          <w:sz w:val="22"/>
          <w:lang w:eastAsia="en-AU"/>
        </w:rPr>
        <w:t>Geotechnique</w:t>
      </w:r>
      <w:proofErr w:type="spellEnd"/>
      <w:r w:rsidRPr="00F40B13">
        <w:rPr>
          <w:rFonts w:ascii="Arial" w:hAnsi="Arial" w:cs="Arial"/>
          <w:sz w:val="22"/>
          <w:lang w:eastAsia="en-AU"/>
        </w:rPr>
        <w:t xml:space="preserve"> Pty Ltd (dated September 2021)</w:t>
      </w:r>
      <w:r w:rsidR="00F8269D" w:rsidRPr="00F40B13">
        <w:rPr>
          <w:rFonts w:ascii="Arial" w:hAnsi="Arial" w:cs="Arial"/>
          <w:sz w:val="22"/>
          <w:lang w:eastAsia="en-AU"/>
        </w:rPr>
        <w:t>.</w:t>
      </w:r>
    </w:p>
    <w:p w14:paraId="34382F66" w14:textId="1198103B" w:rsidR="00604F7C" w:rsidRPr="00F40B13" w:rsidRDefault="00AE7916" w:rsidP="00604F7C">
      <w:p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i/>
          <w:iCs/>
          <w:sz w:val="20"/>
          <w:szCs w:val="20"/>
          <w:lang w:eastAsia="en-AU"/>
        </w:rPr>
        <w:t xml:space="preserve">Reason: To ensure that remediation of the site will make it suitable for the proposed land use. </w:t>
      </w:r>
      <w:r w:rsidR="008C2FA8" w:rsidRPr="00F40B13">
        <w:rPr>
          <w:rFonts w:ascii="Arial" w:hAnsi="Arial" w:cs="Arial"/>
          <w:b/>
          <w:bCs/>
          <w:sz w:val="22"/>
          <w:lang w:eastAsia="en-AU"/>
        </w:rPr>
        <w:t xml:space="preserve"> </w:t>
      </w:r>
    </w:p>
    <w:p w14:paraId="5BDBE082" w14:textId="34A5D43B" w:rsidR="008C2FA8" w:rsidRPr="00F40B13" w:rsidRDefault="008C2FA8" w:rsidP="00B36542">
      <w:pPr>
        <w:pStyle w:val="ListParagraph"/>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Water and Sewer Certificate of Compliance - Design</w:t>
      </w:r>
    </w:p>
    <w:p w14:paraId="1D40CB2C" w14:textId="4C2E29C6"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Prior to the release of a </w:t>
      </w:r>
      <w:r w:rsidR="00E15262" w:rsidRPr="00F40B13">
        <w:rPr>
          <w:rFonts w:ascii="Arial" w:hAnsi="Arial" w:cs="Arial"/>
          <w:sz w:val="22"/>
          <w:lang w:eastAsia="en-AU"/>
        </w:rPr>
        <w:t>Subdivision Works</w:t>
      </w:r>
      <w:r w:rsidRPr="00F40B13">
        <w:rPr>
          <w:rFonts w:ascii="Arial" w:hAnsi="Arial" w:cs="Arial"/>
          <w:sz w:val="22"/>
          <w:lang w:eastAsia="en-AU"/>
        </w:rPr>
        <w:t xml:space="preserve"> Certificate, a Certificate of Compliance in accordance with the </w:t>
      </w:r>
      <w:r w:rsidRPr="00F40B13">
        <w:rPr>
          <w:rFonts w:ascii="Arial" w:hAnsi="Arial" w:cs="Arial"/>
          <w:i/>
          <w:iCs/>
          <w:sz w:val="22"/>
          <w:lang w:eastAsia="en-AU"/>
        </w:rPr>
        <w:t>Water Management Act 2000</w:t>
      </w:r>
      <w:r w:rsidRPr="00F40B13">
        <w:rPr>
          <w:rFonts w:ascii="Arial" w:hAnsi="Arial" w:cs="Arial"/>
          <w:sz w:val="22"/>
          <w:lang w:eastAsia="en-AU"/>
        </w:rPr>
        <w:t xml:space="preserve"> must be obtained from Council.</w:t>
      </w:r>
    </w:p>
    <w:p w14:paraId="4BD978BF" w14:textId="77777777" w:rsidR="008C2FA8" w:rsidRPr="00F40B13" w:rsidRDefault="008C2FA8" w:rsidP="008C2FA8">
      <w:pPr>
        <w:tabs>
          <w:tab w:val="clear" w:pos="567"/>
        </w:tabs>
        <w:autoSpaceDE w:val="0"/>
        <w:autoSpaceDN w:val="0"/>
        <w:adjustRightInd w:val="0"/>
        <w:spacing w:after="120"/>
        <w:jc w:val="both"/>
        <w:rPr>
          <w:rFonts w:ascii="Arial" w:hAnsi="Arial" w:cs="Arial"/>
          <w:i/>
          <w:iCs/>
          <w:spacing w:val="-3"/>
          <w:sz w:val="20"/>
          <w:szCs w:val="20"/>
          <w:lang w:eastAsia="en-AU"/>
        </w:rPr>
      </w:pPr>
      <w:r w:rsidRPr="00F40B13">
        <w:rPr>
          <w:rFonts w:ascii="Arial" w:hAnsi="Arial" w:cs="Arial"/>
          <w:i/>
          <w:iCs/>
          <w:spacing w:val="-3"/>
          <w:sz w:val="20"/>
          <w:szCs w:val="20"/>
          <w:lang w:eastAsia="en-AU"/>
        </w:rPr>
        <w:t>Reason:  To ensure that supply is available, and/or the hydraulic design is in accordance with the relevant specifications.</w:t>
      </w:r>
    </w:p>
    <w:p w14:paraId="3E6E0F02" w14:textId="488CB71F" w:rsidR="008C2FA8" w:rsidRPr="00F40B13" w:rsidRDefault="008C2FA8" w:rsidP="00B36542">
      <w:pPr>
        <w:pStyle w:val="ListParagraph"/>
        <w:widowControl w:val="0"/>
        <w:numPr>
          <w:ilvl w:val="0"/>
          <w:numId w:val="19"/>
        </w:numPr>
        <w:tabs>
          <w:tab w:val="clear" w:pos="567"/>
        </w:tabs>
        <w:autoSpaceDE w:val="0"/>
        <w:autoSpaceDN w:val="0"/>
        <w:adjustRightInd w:val="0"/>
        <w:spacing w:after="120"/>
        <w:jc w:val="both"/>
        <w:rPr>
          <w:rFonts w:ascii="Arial" w:hAnsi="Arial" w:cs="Arial"/>
          <w:b/>
          <w:bCs/>
          <w:color w:val="000000"/>
          <w:sz w:val="22"/>
          <w:lang w:eastAsia="en-AU"/>
        </w:rPr>
      </w:pPr>
      <w:r w:rsidRPr="00F40B13">
        <w:rPr>
          <w:rFonts w:ascii="Arial" w:hAnsi="Arial" w:cs="Arial"/>
          <w:b/>
          <w:bCs/>
          <w:color w:val="000000"/>
          <w:sz w:val="22"/>
          <w:lang w:eastAsia="en-AU"/>
        </w:rPr>
        <w:t xml:space="preserve">Subdivision Works Certificate </w:t>
      </w:r>
    </w:p>
    <w:p w14:paraId="1F42A110"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lastRenderedPageBreak/>
        <w:t xml:space="preserve">The Subdivision Works Certificate Application and accompanying engineering design plans and Certification Report must be submitted to Council prior to the commencement of any works for a subdivision stage. </w:t>
      </w:r>
    </w:p>
    <w:p w14:paraId="5A29946A"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The engineering plans must comply with the requirements of Council's Design and Construction Specifications and include the following where applicable to a subdivision stage; </w:t>
      </w:r>
    </w:p>
    <w:p w14:paraId="082F89CB" w14:textId="77777777" w:rsidR="008C2FA8" w:rsidRPr="00F40B13" w:rsidRDefault="008C2FA8" w:rsidP="008C2FA8">
      <w:pPr>
        <w:widowControl w:val="0"/>
        <w:tabs>
          <w:tab w:val="clear" w:pos="567"/>
        </w:tabs>
        <w:autoSpaceDE w:val="0"/>
        <w:autoSpaceDN w:val="0"/>
        <w:adjustRightInd w:val="0"/>
        <w:spacing w:after="120" w:line="252" w:lineRule="auto"/>
        <w:ind w:left="714" w:hanging="357"/>
        <w:jc w:val="both"/>
        <w:rPr>
          <w:rFonts w:ascii="Arial" w:hAnsi="Arial" w:cs="Arial"/>
          <w:color w:val="000000"/>
          <w:sz w:val="22"/>
          <w:lang w:eastAsia="en-AU"/>
        </w:rPr>
      </w:pPr>
      <w:r w:rsidRPr="00F40B13">
        <w:rPr>
          <w:rFonts w:ascii="Arial" w:hAnsi="Arial" w:cs="Arial"/>
          <w:color w:val="000000"/>
          <w:sz w:val="22"/>
          <w:lang w:eastAsia="en-AU"/>
        </w:rPr>
        <w:t>a)</w:t>
      </w:r>
      <w:r w:rsidRPr="00F40B13">
        <w:rPr>
          <w:rFonts w:ascii="Arial" w:hAnsi="Arial" w:cs="Arial"/>
          <w:color w:val="000000"/>
          <w:sz w:val="22"/>
          <w:lang w:eastAsia="en-AU"/>
        </w:rPr>
        <w:tab/>
        <w:t>A Certification Report in accordance with Council’s DQS Quality Assurance Design Specification, Clause DQS.04,</w:t>
      </w:r>
    </w:p>
    <w:p w14:paraId="22C5D7B6" w14:textId="77777777" w:rsidR="008C2FA8" w:rsidRPr="00F40B13" w:rsidRDefault="008C2FA8" w:rsidP="008C2FA8">
      <w:pPr>
        <w:widowControl w:val="0"/>
        <w:tabs>
          <w:tab w:val="clear" w:pos="567"/>
        </w:tabs>
        <w:autoSpaceDE w:val="0"/>
        <w:autoSpaceDN w:val="0"/>
        <w:adjustRightInd w:val="0"/>
        <w:spacing w:after="120" w:line="252" w:lineRule="auto"/>
        <w:ind w:left="714" w:hanging="357"/>
        <w:jc w:val="both"/>
        <w:rPr>
          <w:rFonts w:ascii="Arial" w:hAnsi="Arial" w:cs="Arial"/>
          <w:color w:val="000000"/>
          <w:sz w:val="22"/>
          <w:lang w:eastAsia="en-AU"/>
        </w:rPr>
      </w:pPr>
      <w:r w:rsidRPr="00F40B13">
        <w:rPr>
          <w:rFonts w:ascii="Arial" w:hAnsi="Arial" w:cs="Arial"/>
          <w:color w:val="000000"/>
          <w:sz w:val="22"/>
          <w:lang w:eastAsia="en-AU"/>
        </w:rPr>
        <w:t>b)</w:t>
      </w:r>
      <w:r w:rsidRPr="00F40B13">
        <w:rPr>
          <w:rFonts w:ascii="Arial" w:hAnsi="Arial" w:cs="Arial"/>
          <w:color w:val="000000"/>
          <w:sz w:val="22"/>
          <w:lang w:eastAsia="en-AU"/>
        </w:rPr>
        <w:tab/>
        <w:t>This general note - All work must be constructed in accordance with the requirements of Council's QPRC Design and Construction Specifications,</w:t>
      </w:r>
    </w:p>
    <w:p w14:paraId="1AF125FB" w14:textId="77777777" w:rsidR="008C2FA8" w:rsidRPr="00F40B13" w:rsidRDefault="008C2FA8" w:rsidP="008C2FA8">
      <w:pPr>
        <w:widowControl w:val="0"/>
        <w:tabs>
          <w:tab w:val="clear" w:pos="567"/>
        </w:tabs>
        <w:autoSpaceDE w:val="0"/>
        <w:autoSpaceDN w:val="0"/>
        <w:adjustRightInd w:val="0"/>
        <w:spacing w:after="120" w:line="252" w:lineRule="auto"/>
        <w:ind w:left="714" w:hanging="357"/>
        <w:jc w:val="both"/>
        <w:rPr>
          <w:rFonts w:ascii="Arial" w:hAnsi="Arial" w:cs="Arial"/>
          <w:color w:val="000000"/>
          <w:sz w:val="22"/>
          <w:lang w:eastAsia="en-AU"/>
        </w:rPr>
      </w:pPr>
      <w:r w:rsidRPr="00F40B13">
        <w:rPr>
          <w:rFonts w:ascii="Arial" w:hAnsi="Arial" w:cs="Arial"/>
          <w:color w:val="000000"/>
          <w:sz w:val="22"/>
          <w:lang w:eastAsia="en-AU"/>
        </w:rPr>
        <w:t>c)</w:t>
      </w:r>
      <w:r w:rsidRPr="00F40B13">
        <w:rPr>
          <w:rFonts w:ascii="Arial" w:hAnsi="Arial" w:cs="Arial"/>
          <w:color w:val="000000"/>
          <w:sz w:val="22"/>
          <w:lang w:eastAsia="en-AU"/>
        </w:rPr>
        <w:tab/>
        <w:t>Detailed Pavement design conforming to the procedures set out in Council’s Design and Construction Specifications and/or relevant RMS specifications,</w:t>
      </w:r>
    </w:p>
    <w:p w14:paraId="304ABEE3" w14:textId="16EA7DCF" w:rsidR="008C2FA8" w:rsidRPr="00F40B13" w:rsidRDefault="008C2FA8" w:rsidP="008C2FA8">
      <w:pPr>
        <w:widowControl w:val="0"/>
        <w:tabs>
          <w:tab w:val="clear" w:pos="567"/>
        </w:tabs>
        <w:autoSpaceDE w:val="0"/>
        <w:autoSpaceDN w:val="0"/>
        <w:adjustRightInd w:val="0"/>
        <w:spacing w:after="120" w:line="252" w:lineRule="auto"/>
        <w:ind w:left="714" w:hanging="357"/>
        <w:jc w:val="both"/>
        <w:rPr>
          <w:rFonts w:ascii="Arial" w:hAnsi="Arial" w:cs="Arial"/>
          <w:color w:val="000000"/>
          <w:sz w:val="22"/>
          <w:lang w:eastAsia="en-AU"/>
        </w:rPr>
      </w:pPr>
      <w:r w:rsidRPr="00F40B13">
        <w:rPr>
          <w:rFonts w:ascii="Arial" w:hAnsi="Arial" w:cs="Arial"/>
          <w:color w:val="000000"/>
          <w:sz w:val="22"/>
          <w:lang w:eastAsia="en-AU"/>
        </w:rPr>
        <w:t>d)</w:t>
      </w:r>
      <w:r w:rsidRPr="00F40B13">
        <w:rPr>
          <w:rFonts w:ascii="Arial" w:hAnsi="Arial" w:cs="Arial"/>
          <w:color w:val="000000"/>
          <w:sz w:val="22"/>
          <w:lang w:eastAsia="en-AU"/>
        </w:rPr>
        <w:tab/>
      </w:r>
      <w:r w:rsidR="003B7660" w:rsidRPr="00F40B13">
        <w:rPr>
          <w:rFonts w:ascii="Arial" w:hAnsi="Arial" w:cs="Arial"/>
          <w:color w:val="000000"/>
          <w:sz w:val="22"/>
          <w:lang w:eastAsia="en-AU"/>
        </w:rPr>
        <w:t xml:space="preserve">An </w:t>
      </w:r>
      <w:r w:rsidRPr="00F40B13">
        <w:rPr>
          <w:rFonts w:ascii="Arial" w:hAnsi="Arial" w:cs="Arial"/>
          <w:color w:val="000000"/>
          <w:sz w:val="22"/>
          <w:lang w:eastAsia="en-AU"/>
        </w:rPr>
        <w:t>ADAC XML data file</w:t>
      </w:r>
      <w:r w:rsidR="00705E88" w:rsidRPr="00F40B13">
        <w:rPr>
          <w:rFonts w:ascii="Arial" w:hAnsi="Arial" w:cs="Arial"/>
          <w:color w:val="000000"/>
          <w:sz w:val="22"/>
          <w:lang w:eastAsia="en-AU"/>
        </w:rPr>
        <w:t xml:space="preserve"> (formatted to V5.0 of the ADAC XSD Schema) </w:t>
      </w:r>
      <w:r w:rsidR="003B7660" w:rsidRPr="00F40B13">
        <w:rPr>
          <w:rFonts w:ascii="Arial" w:hAnsi="Arial" w:cs="Arial"/>
          <w:color w:val="000000"/>
          <w:sz w:val="22"/>
          <w:lang w:eastAsia="en-AU"/>
        </w:rPr>
        <w:t xml:space="preserve">which </w:t>
      </w:r>
      <w:r w:rsidRPr="00F40B13">
        <w:rPr>
          <w:rFonts w:ascii="Arial" w:hAnsi="Arial" w:cs="Arial"/>
          <w:color w:val="000000"/>
          <w:sz w:val="22"/>
          <w:lang w:eastAsia="en-AU"/>
        </w:rPr>
        <w:t xml:space="preserve"> align</w:t>
      </w:r>
      <w:r w:rsidR="003B7660" w:rsidRPr="00F40B13">
        <w:rPr>
          <w:rFonts w:ascii="Arial" w:hAnsi="Arial" w:cs="Arial"/>
          <w:color w:val="000000"/>
          <w:sz w:val="22"/>
          <w:lang w:eastAsia="en-AU"/>
        </w:rPr>
        <w:t>s</w:t>
      </w:r>
      <w:r w:rsidRPr="00F40B13">
        <w:rPr>
          <w:rFonts w:ascii="Arial" w:hAnsi="Arial" w:cs="Arial"/>
          <w:color w:val="000000"/>
          <w:sz w:val="22"/>
          <w:lang w:eastAsia="en-AU"/>
        </w:rPr>
        <w:t xml:space="preserve"> with the Subdivision Works Certificate drawings</w:t>
      </w:r>
      <w:r w:rsidR="00526AC0" w:rsidRPr="00F40B13">
        <w:rPr>
          <w:rFonts w:ascii="Arial" w:hAnsi="Arial" w:cs="Arial"/>
          <w:color w:val="000000"/>
          <w:sz w:val="22"/>
          <w:lang w:eastAsia="en-AU"/>
        </w:rPr>
        <w:t xml:space="preserve"> must be submitted prior to Subdivision Works Certificate approval</w:t>
      </w:r>
      <w:r w:rsidRPr="00F40B13">
        <w:rPr>
          <w:rFonts w:ascii="Arial" w:hAnsi="Arial" w:cs="Arial"/>
          <w:color w:val="000000"/>
          <w:sz w:val="22"/>
          <w:lang w:eastAsia="en-AU"/>
        </w:rPr>
        <w:t>.</w:t>
      </w:r>
    </w:p>
    <w:p w14:paraId="466CE1B1" w14:textId="71D20F32" w:rsidR="0085747A" w:rsidRPr="00F40B13" w:rsidRDefault="008C2FA8" w:rsidP="007879C8">
      <w:pPr>
        <w:widowControl w:val="0"/>
        <w:tabs>
          <w:tab w:val="clear" w:pos="567"/>
        </w:tabs>
        <w:autoSpaceDE w:val="0"/>
        <w:autoSpaceDN w:val="0"/>
        <w:adjustRightInd w:val="0"/>
        <w:spacing w:after="120" w:line="252" w:lineRule="auto"/>
        <w:rPr>
          <w:rFonts w:ascii="Arial" w:hAnsi="Arial" w:cs="Arial"/>
          <w:b/>
          <w:bCs/>
          <w:sz w:val="22"/>
          <w:lang w:eastAsia="en-AU"/>
        </w:rPr>
      </w:pPr>
      <w:r w:rsidRPr="00F40B13">
        <w:rPr>
          <w:rFonts w:ascii="Arial" w:hAnsi="Arial" w:cs="Arial"/>
          <w:i/>
          <w:iCs/>
          <w:sz w:val="20"/>
          <w:szCs w:val="20"/>
          <w:lang w:eastAsia="en-AU"/>
        </w:rPr>
        <w:t>Reason: To provide design certification of the subdivision works.</w:t>
      </w:r>
      <w:r w:rsidRPr="00F40B13">
        <w:rPr>
          <w:rFonts w:ascii="Arial" w:hAnsi="Arial" w:cs="Arial"/>
          <w:b/>
          <w:bCs/>
          <w:sz w:val="22"/>
          <w:lang w:eastAsia="en-AU"/>
        </w:rPr>
        <w:t xml:space="preserve">  </w:t>
      </w:r>
    </w:p>
    <w:p w14:paraId="59BA7AAB" w14:textId="12E2AA4B" w:rsidR="008C2FA8" w:rsidRPr="00F40B13" w:rsidRDefault="008C2FA8" w:rsidP="00604F7C">
      <w:pPr>
        <w:widowControl w:val="0"/>
        <w:numPr>
          <w:ilvl w:val="0"/>
          <w:numId w:val="19"/>
        </w:numPr>
        <w:tabs>
          <w:tab w:val="clear" w:pos="567"/>
        </w:tabs>
        <w:autoSpaceDE w:val="0"/>
        <w:autoSpaceDN w:val="0"/>
        <w:adjustRightInd w:val="0"/>
        <w:spacing w:after="120" w:line="252" w:lineRule="auto"/>
        <w:rPr>
          <w:rFonts w:ascii="Arial" w:hAnsi="Arial" w:cs="Arial"/>
          <w:b/>
          <w:bCs/>
          <w:sz w:val="22"/>
          <w:lang w:eastAsia="en-AU"/>
        </w:rPr>
      </w:pPr>
      <w:r w:rsidRPr="00F40B13">
        <w:rPr>
          <w:rFonts w:ascii="Arial" w:hAnsi="Arial" w:cs="Arial"/>
          <w:b/>
          <w:bCs/>
          <w:sz w:val="22"/>
          <w:lang w:eastAsia="en-AU"/>
        </w:rPr>
        <w:t>Submit a Construction Management Plan</w:t>
      </w:r>
    </w:p>
    <w:p w14:paraId="6200C584"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Prior to release of any Subdivision Works Certificate a Construction Management Plan for the management of soil, water, vegetation, waste, noise, vibration, dust, hazards and risk for the construction works must be submitted to, and endorsed by, Council.  The plan must;</w:t>
      </w:r>
    </w:p>
    <w:p w14:paraId="52A63929"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describe the proposed construction works and construction program and,</w:t>
      </w:r>
    </w:p>
    <w:p w14:paraId="4DEBBC6D"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b)</w:t>
      </w:r>
      <w:r w:rsidRPr="00F40B13">
        <w:rPr>
          <w:rFonts w:ascii="Arial" w:hAnsi="Arial" w:cs="Arial"/>
          <w:sz w:val="22"/>
          <w:lang w:eastAsia="en-AU"/>
        </w:rPr>
        <w:tab/>
        <w:t>set standards and performance criteria to be met by the construction works and,</w:t>
      </w:r>
    </w:p>
    <w:p w14:paraId="67A875F7"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c)</w:t>
      </w:r>
      <w:r w:rsidRPr="00F40B13">
        <w:rPr>
          <w:rFonts w:ascii="Arial" w:hAnsi="Arial" w:cs="Arial"/>
          <w:sz w:val="22"/>
          <w:lang w:eastAsia="en-AU"/>
        </w:rPr>
        <w:tab/>
        <w:t>describe the procedures to be implemented to ensure that the works comply with the standards and performance criteria and,</w:t>
      </w:r>
    </w:p>
    <w:p w14:paraId="44C272CD"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d)</w:t>
      </w:r>
      <w:r w:rsidRPr="00F40B13">
        <w:rPr>
          <w:rFonts w:ascii="Arial" w:hAnsi="Arial" w:cs="Arial"/>
          <w:sz w:val="22"/>
          <w:lang w:eastAsia="en-AU"/>
        </w:rPr>
        <w:tab/>
        <w:t>identify procedures to receive, register, report and respond to complaints and,</w:t>
      </w:r>
    </w:p>
    <w:p w14:paraId="72BAF5CA"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e)</w:t>
      </w:r>
      <w:r w:rsidRPr="00F40B13">
        <w:rPr>
          <w:rFonts w:ascii="Arial" w:hAnsi="Arial" w:cs="Arial"/>
          <w:sz w:val="22"/>
          <w:lang w:eastAsia="en-AU"/>
        </w:rPr>
        <w:tab/>
        <w:t>nominate and provide contact details for the persons responsible for implementing and monitoring compliance with the plans.</w:t>
      </w:r>
    </w:p>
    <w:p w14:paraId="097445FD"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Reason: To ensure that satisfactory measures are in place to provide for environmental management of the construction works.</w:t>
      </w:r>
    </w:p>
    <w:p w14:paraId="083401EA" w14:textId="1D7B210A" w:rsidR="00CF273C" w:rsidRPr="00F40B13" w:rsidRDefault="00CF273C" w:rsidP="0098752A">
      <w:pPr>
        <w:rPr>
          <w:rFonts w:ascii="Arial" w:hAnsi="Arial" w:cs="Arial"/>
          <w:b/>
          <w:sz w:val="22"/>
          <w:szCs w:val="24"/>
          <w:u w:val="single"/>
        </w:rPr>
      </w:pPr>
      <w:bookmarkStart w:id="11" w:name="CONDITION06"/>
      <w:bookmarkEnd w:id="11"/>
    </w:p>
    <w:p w14:paraId="17AF4338" w14:textId="77777777" w:rsidR="00C9513B" w:rsidRPr="00F40B13" w:rsidRDefault="00C9513B" w:rsidP="0098752A">
      <w:pPr>
        <w:rPr>
          <w:rFonts w:ascii="Arial" w:hAnsi="Arial" w:cs="Arial"/>
          <w:b/>
          <w:sz w:val="22"/>
          <w:szCs w:val="24"/>
          <w:u w:val="single"/>
        </w:rPr>
      </w:pPr>
    </w:p>
    <w:p w14:paraId="374231CF" w14:textId="764B3442" w:rsidR="005A17D6" w:rsidRPr="00F40B13" w:rsidRDefault="008C2FA8" w:rsidP="0098752A">
      <w:pPr>
        <w:rPr>
          <w:rFonts w:ascii="Arial" w:hAnsi="Arial" w:cs="Arial"/>
          <w:b/>
          <w:sz w:val="22"/>
          <w:szCs w:val="24"/>
          <w:u w:val="single"/>
        </w:rPr>
      </w:pPr>
      <w:bookmarkStart w:id="12" w:name="HeadingDA07"/>
      <w:bookmarkStart w:id="13" w:name="CONDITION07"/>
      <w:bookmarkEnd w:id="12"/>
      <w:bookmarkEnd w:id="13"/>
      <w:r w:rsidRPr="00F40B13">
        <w:rPr>
          <w:rFonts w:ascii="Arial" w:hAnsi="Arial" w:cs="Arial"/>
          <w:b/>
          <w:sz w:val="22"/>
          <w:szCs w:val="24"/>
          <w:u w:val="single"/>
        </w:rPr>
        <w:t>CONDITIONS TO BE SATISFIED PRIOR TO COMMENCEMENT OF WORKS</w:t>
      </w:r>
      <w:bookmarkStart w:id="14" w:name="HEADINGDA08"/>
      <w:bookmarkEnd w:id="14"/>
    </w:p>
    <w:p w14:paraId="017D9A82" w14:textId="77777777" w:rsidR="00CF273C" w:rsidRPr="00F40B13" w:rsidRDefault="00CF273C" w:rsidP="0098752A">
      <w:pPr>
        <w:rPr>
          <w:rFonts w:ascii="Arial" w:hAnsi="Arial" w:cs="Arial"/>
          <w:b/>
          <w:sz w:val="22"/>
          <w:szCs w:val="24"/>
          <w:u w:val="single"/>
        </w:rPr>
      </w:pPr>
    </w:p>
    <w:p w14:paraId="5432AEC5" w14:textId="77777777" w:rsidR="00A152D3" w:rsidRPr="00F40B13" w:rsidRDefault="00A152D3" w:rsidP="008C2FA8">
      <w:pPr>
        <w:tabs>
          <w:tab w:val="clear" w:pos="567"/>
        </w:tabs>
        <w:autoSpaceDE w:val="0"/>
        <w:autoSpaceDN w:val="0"/>
        <w:adjustRightInd w:val="0"/>
        <w:rPr>
          <w:rFonts w:ascii="Arial" w:hAnsi="Arial" w:cs="Arial"/>
          <w:i/>
          <w:iCs/>
          <w:sz w:val="20"/>
          <w:szCs w:val="20"/>
          <w:lang w:eastAsia="en-AU"/>
        </w:rPr>
      </w:pPr>
    </w:p>
    <w:p w14:paraId="51C813B3" w14:textId="140CCCB1" w:rsidR="008C2FA8" w:rsidRPr="00F40B13" w:rsidRDefault="008C2FA8" w:rsidP="008C2FA8">
      <w:pPr>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caps/>
          <w:sz w:val="22"/>
          <w:lang w:val="en-US" w:eastAsia="en-AU"/>
        </w:rPr>
        <w:t xml:space="preserve"> </w:t>
      </w:r>
      <w:r w:rsidRPr="00F40B13">
        <w:rPr>
          <w:rFonts w:ascii="Arial" w:hAnsi="Arial" w:cs="Arial"/>
          <w:b/>
          <w:bCs/>
          <w:sz w:val="22"/>
          <w:lang w:eastAsia="en-AU"/>
        </w:rPr>
        <w:t>Site Identification</w:t>
      </w:r>
    </w:p>
    <w:p w14:paraId="03A8AC5F" w14:textId="77777777" w:rsidR="008C2FA8" w:rsidRPr="00F40B13" w:rsidRDefault="008C2FA8" w:rsidP="008C2FA8">
      <w:pPr>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The site where building work, subdivision work, or demolition work are proposed to be carried out shall be identified by a sign sited in a visually prominent position containing the following information;</w:t>
      </w:r>
    </w:p>
    <w:p w14:paraId="78E97307" w14:textId="77777777" w:rsidR="008C2FA8" w:rsidRPr="00F40B13" w:rsidRDefault="008C2FA8" w:rsidP="008C2FA8">
      <w:pPr>
        <w:numPr>
          <w:ilvl w:val="0"/>
          <w:numId w:val="18"/>
        </w:numPr>
        <w:tabs>
          <w:tab w:val="clear" w:pos="567"/>
          <w:tab w:val="left" w:pos="360"/>
        </w:tabs>
        <w:autoSpaceDE w:val="0"/>
        <w:autoSpaceDN w:val="0"/>
        <w:adjustRightInd w:val="0"/>
        <w:spacing w:after="120" w:line="252" w:lineRule="auto"/>
        <w:ind w:left="1418" w:hanging="709"/>
        <w:jc w:val="both"/>
        <w:rPr>
          <w:rFonts w:ascii="Arial" w:hAnsi="Arial" w:cs="Arial"/>
          <w:sz w:val="22"/>
          <w:lang w:eastAsia="en-AU"/>
        </w:rPr>
      </w:pPr>
      <w:r w:rsidRPr="00F40B13">
        <w:rPr>
          <w:rFonts w:ascii="Arial" w:hAnsi="Arial" w:cs="Arial"/>
          <w:sz w:val="22"/>
          <w:lang w:eastAsia="en-AU"/>
        </w:rPr>
        <w:t>the development application number,</w:t>
      </w:r>
    </w:p>
    <w:p w14:paraId="2EEECE6D" w14:textId="77777777" w:rsidR="008C2FA8" w:rsidRPr="00F40B13" w:rsidRDefault="008C2FA8" w:rsidP="008C2FA8">
      <w:pPr>
        <w:numPr>
          <w:ilvl w:val="0"/>
          <w:numId w:val="18"/>
        </w:numPr>
        <w:tabs>
          <w:tab w:val="clear" w:pos="567"/>
          <w:tab w:val="left" w:pos="360"/>
        </w:tabs>
        <w:autoSpaceDE w:val="0"/>
        <w:autoSpaceDN w:val="0"/>
        <w:adjustRightInd w:val="0"/>
        <w:spacing w:after="120" w:line="252" w:lineRule="auto"/>
        <w:ind w:left="1418" w:hanging="709"/>
        <w:jc w:val="both"/>
        <w:rPr>
          <w:rFonts w:ascii="Arial" w:hAnsi="Arial" w:cs="Arial"/>
          <w:sz w:val="22"/>
          <w:lang w:eastAsia="en-AU"/>
        </w:rPr>
      </w:pPr>
      <w:r w:rsidRPr="00F40B13">
        <w:rPr>
          <w:rFonts w:ascii="Arial" w:hAnsi="Arial" w:cs="Arial"/>
          <w:sz w:val="22"/>
          <w:lang w:eastAsia="en-AU"/>
        </w:rPr>
        <w:t>name, address and telephone number of the principal certifying authority,</w:t>
      </w:r>
    </w:p>
    <w:p w14:paraId="1A72013E" w14:textId="77777777" w:rsidR="008C2FA8" w:rsidRPr="00F40B13" w:rsidRDefault="008C2FA8" w:rsidP="008C2FA8">
      <w:pPr>
        <w:numPr>
          <w:ilvl w:val="0"/>
          <w:numId w:val="18"/>
        </w:numPr>
        <w:tabs>
          <w:tab w:val="clear" w:pos="567"/>
          <w:tab w:val="left" w:pos="360"/>
        </w:tabs>
        <w:autoSpaceDE w:val="0"/>
        <w:autoSpaceDN w:val="0"/>
        <w:adjustRightInd w:val="0"/>
        <w:spacing w:after="120" w:line="252" w:lineRule="auto"/>
        <w:ind w:left="1418" w:hanging="709"/>
        <w:jc w:val="both"/>
        <w:rPr>
          <w:rFonts w:ascii="Arial" w:hAnsi="Arial" w:cs="Arial"/>
          <w:sz w:val="22"/>
          <w:lang w:eastAsia="en-AU"/>
        </w:rPr>
      </w:pPr>
      <w:r w:rsidRPr="00F40B13">
        <w:rPr>
          <w:rFonts w:ascii="Arial" w:hAnsi="Arial" w:cs="Arial"/>
          <w:sz w:val="22"/>
          <w:lang w:eastAsia="en-AU"/>
        </w:rPr>
        <w:t>name of the principal contractor (if any) and 24 hour contact telephone number, and</w:t>
      </w:r>
    </w:p>
    <w:p w14:paraId="22A6729B" w14:textId="77777777" w:rsidR="008C2FA8" w:rsidRPr="00F40B13" w:rsidRDefault="008C2FA8" w:rsidP="008C2FA8">
      <w:pPr>
        <w:numPr>
          <w:ilvl w:val="0"/>
          <w:numId w:val="18"/>
        </w:numPr>
        <w:tabs>
          <w:tab w:val="clear" w:pos="567"/>
          <w:tab w:val="left" w:pos="360"/>
        </w:tabs>
        <w:autoSpaceDE w:val="0"/>
        <w:autoSpaceDN w:val="0"/>
        <w:adjustRightInd w:val="0"/>
        <w:spacing w:after="120" w:line="252" w:lineRule="auto"/>
        <w:ind w:left="1418" w:hanging="709"/>
        <w:jc w:val="both"/>
        <w:rPr>
          <w:rFonts w:ascii="Arial" w:hAnsi="Arial" w:cs="Arial"/>
          <w:sz w:val="22"/>
          <w:lang w:eastAsia="en-AU"/>
        </w:rPr>
      </w:pPr>
      <w:r w:rsidRPr="00F40B13">
        <w:rPr>
          <w:rFonts w:ascii="Arial" w:hAnsi="Arial" w:cs="Arial"/>
          <w:sz w:val="22"/>
          <w:lang w:eastAsia="en-AU"/>
        </w:rPr>
        <w:t>a statement that “unauthorised entry to the work site is prohibited”.</w:t>
      </w:r>
    </w:p>
    <w:p w14:paraId="668757EF" w14:textId="3767970E" w:rsidR="008C2FA8" w:rsidRPr="00F40B13" w:rsidRDefault="008C2FA8" w:rsidP="008C2FA8">
      <w:pPr>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satisfy the provisions of Clause 136B and 227A of the Environmental Planning and Assessment Regulation 2000.</w:t>
      </w:r>
    </w:p>
    <w:p w14:paraId="1C1AC59C" w14:textId="77777777" w:rsidR="00A152D3" w:rsidRPr="00F40B13" w:rsidRDefault="00A152D3" w:rsidP="008C2FA8">
      <w:pPr>
        <w:tabs>
          <w:tab w:val="clear" w:pos="567"/>
        </w:tabs>
        <w:autoSpaceDE w:val="0"/>
        <w:autoSpaceDN w:val="0"/>
        <w:adjustRightInd w:val="0"/>
        <w:rPr>
          <w:rFonts w:ascii="Arial" w:hAnsi="Arial" w:cs="Arial"/>
          <w:i/>
          <w:iCs/>
          <w:sz w:val="20"/>
          <w:szCs w:val="20"/>
          <w:lang w:eastAsia="en-AU"/>
        </w:rPr>
      </w:pPr>
    </w:p>
    <w:p w14:paraId="3A82E2ED" w14:textId="4A1556E6" w:rsidR="008C2FA8" w:rsidRPr="00F40B13" w:rsidRDefault="008C2FA8" w:rsidP="008C2FA8">
      <w:pPr>
        <w:keepNext/>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lastRenderedPageBreak/>
        <w:t xml:space="preserve"> Traffic Management and Section 138 Consent</w:t>
      </w:r>
    </w:p>
    <w:p w14:paraId="2D6C551F" w14:textId="77777777" w:rsidR="00A152D3" w:rsidRPr="00F40B13" w:rsidRDefault="008C2FA8" w:rsidP="00A152D3">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Prior to undertaking any works within a public road reserve or affecting the road reserve, a traffic management plan is to be submitted to and approved by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 under Section 138 of the </w:t>
      </w:r>
      <w:r w:rsidRPr="00F40B13">
        <w:rPr>
          <w:rFonts w:ascii="Arial" w:hAnsi="Arial" w:cs="Arial"/>
          <w:i/>
          <w:iCs/>
          <w:sz w:val="22"/>
          <w:lang w:eastAsia="en-AU"/>
        </w:rPr>
        <w:t xml:space="preserve">Roads Act 1993. </w:t>
      </w:r>
      <w:r w:rsidRPr="00F40B13">
        <w:rPr>
          <w:rFonts w:ascii="Arial" w:hAnsi="Arial" w:cs="Arial"/>
          <w:sz w:val="22"/>
          <w:lang w:eastAsia="en-AU"/>
        </w:rPr>
        <w:t xml:space="preserve"> </w:t>
      </w:r>
    </w:p>
    <w:p w14:paraId="22E8547A" w14:textId="45FD9C92" w:rsidR="00A152D3" w:rsidRPr="00F40B13" w:rsidRDefault="008C2FA8" w:rsidP="00A152D3">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Where occupancy of the road reserve is required, a Section 138 application shall accompany the Traffic Management Plan for Local Roads or an approved Road Occupancy Licence (ROL) from the Transport for NSW (</w:t>
      </w:r>
      <w:proofErr w:type="spellStart"/>
      <w:r w:rsidRPr="00F40B13">
        <w:rPr>
          <w:rFonts w:ascii="Arial" w:hAnsi="Arial" w:cs="Arial"/>
          <w:sz w:val="22"/>
          <w:lang w:eastAsia="en-AU"/>
        </w:rPr>
        <w:t>TfNSW</w:t>
      </w:r>
      <w:proofErr w:type="spellEnd"/>
      <w:r w:rsidRPr="00F40B13">
        <w:rPr>
          <w:rFonts w:ascii="Arial" w:hAnsi="Arial" w:cs="Arial"/>
          <w:sz w:val="22"/>
          <w:lang w:eastAsia="en-AU"/>
        </w:rPr>
        <w:t>) for State Roads.</w:t>
      </w:r>
    </w:p>
    <w:p w14:paraId="058E2071" w14:textId="63B4AB9E" w:rsidR="0085747A" w:rsidRPr="00F40B13" w:rsidRDefault="008C2FA8" w:rsidP="00A152D3">
      <w:pPr>
        <w:widowControl w:val="0"/>
        <w:tabs>
          <w:tab w:val="clear" w:pos="567"/>
        </w:tabs>
        <w:autoSpaceDE w:val="0"/>
        <w:autoSpaceDN w:val="0"/>
        <w:adjustRightInd w:val="0"/>
        <w:spacing w:after="120"/>
        <w:jc w:val="both"/>
        <w:rPr>
          <w:rFonts w:ascii="Arial" w:hAnsi="Arial" w:cs="Arial"/>
          <w:b/>
          <w:bCs/>
          <w:caps/>
          <w:sz w:val="22"/>
          <w:lang w:val="en-US" w:eastAsia="en-AU"/>
        </w:rPr>
      </w:pPr>
      <w:r w:rsidRPr="00F40B13">
        <w:rPr>
          <w:rFonts w:ascii="Arial" w:hAnsi="Arial" w:cs="Arial"/>
          <w:i/>
          <w:iCs/>
          <w:spacing w:val="-3"/>
          <w:sz w:val="20"/>
          <w:szCs w:val="20"/>
          <w:lang w:eastAsia="en-AU"/>
        </w:rPr>
        <w:t>Reason: To ensure that works carried out comply with the Roads Act.</w:t>
      </w:r>
      <w:r w:rsidRPr="00F40B13">
        <w:rPr>
          <w:rFonts w:ascii="Arial" w:hAnsi="Arial" w:cs="Arial"/>
          <w:b/>
          <w:bCs/>
          <w:caps/>
          <w:sz w:val="22"/>
          <w:lang w:val="en-US" w:eastAsia="en-AU"/>
        </w:rPr>
        <w:t xml:space="preserve">  </w:t>
      </w:r>
    </w:p>
    <w:p w14:paraId="17946873" w14:textId="77777777" w:rsidR="00A152D3" w:rsidRPr="00F40B13" w:rsidRDefault="00A152D3" w:rsidP="008C2FA8">
      <w:pPr>
        <w:tabs>
          <w:tab w:val="clear" w:pos="567"/>
        </w:tabs>
        <w:autoSpaceDE w:val="0"/>
        <w:autoSpaceDN w:val="0"/>
        <w:adjustRightInd w:val="0"/>
        <w:rPr>
          <w:rFonts w:ascii="Arial" w:hAnsi="Arial" w:cs="Arial"/>
          <w:i/>
          <w:iCs/>
          <w:sz w:val="20"/>
          <w:szCs w:val="20"/>
          <w:lang w:eastAsia="en-AU"/>
        </w:rPr>
      </w:pPr>
    </w:p>
    <w:p w14:paraId="742DDF4A" w14:textId="1982057C" w:rsidR="008C2FA8" w:rsidRPr="00F40B13" w:rsidRDefault="008C2FA8" w:rsidP="008C2FA8">
      <w:pPr>
        <w:keepNext/>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 xml:space="preserve"> Sediment and Erosion Control </w:t>
      </w:r>
    </w:p>
    <w:p w14:paraId="1EDC15AB"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A Sediment and Erosion Control Plan (S&amp;ECP) for all site works, including road works and access, is to be approved by the principal certifying authority prior to work commencing. The plan is to cover all measures to control erosion and sediment transport in accordance with the </w:t>
      </w:r>
    </w:p>
    <w:p w14:paraId="7C37F74A"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NSW </w:t>
      </w:r>
      <w:proofErr w:type="spellStart"/>
      <w:r w:rsidRPr="00F40B13">
        <w:rPr>
          <w:rFonts w:ascii="Arial" w:hAnsi="Arial" w:cs="Arial"/>
          <w:sz w:val="22"/>
          <w:lang w:eastAsia="en-AU"/>
        </w:rPr>
        <w:t>Landcom</w:t>
      </w:r>
      <w:proofErr w:type="spellEnd"/>
      <w:r w:rsidRPr="00F40B13">
        <w:rPr>
          <w:rFonts w:ascii="Arial" w:hAnsi="Arial" w:cs="Arial"/>
          <w:sz w:val="22"/>
          <w:lang w:eastAsia="en-AU"/>
        </w:rPr>
        <w:t xml:space="preserve"> publication </w:t>
      </w:r>
      <w:r w:rsidRPr="00F40B13">
        <w:rPr>
          <w:rFonts w:ascii="Arial" w:hAnsi="Arial" w:cs="Arial"/>
          <w:i/>
          <w:iCs/>
          <w:sz w:val="22"/>
          <w:lang w:eastAsia="en-AU"/>
        </w:rPr>
        <w:t>Managing Urban Stormwater - Soils and Construction (4th Edition 2004 - "Blue Book"</w:t>
      </w:r>
      <w:r w:rsidRPr="00F40B13">
        <w:rPr>
          <w:rFonts w:ascii="Arial" w:hAnsi="Arial" w:cs="Arial"/>
          <w:sz w:val="22"/>
          <w:lang w:eastAsia="en-AU"/>
        </w:rPr>
        <w:t xml:space="preserve">). </w:t>
      </w:r>
    </w:p>
    <w:p w14:paraId="0A16DE9A"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Erosion and sediment controls are to be in place before the disturbance of any soils on the site, and are to be maintained during the works and for as long as necessary after the completion to prevent sediment and dirty water leaving the site and/or entering the surface water system outside of the site as follows: </w:t>
      </w:r>
    </w:p>
    <w:p w14:paraId="2A667238" w14:textId="77777777" w:rsidR="008C2FA8" w:rsidRPr="00F40B13" w:rsidRDefault="008C2FA8" w:rsidP="008C2FA8">
      <w:pPr>
        <w:widowControl w:val="0"/>
        <w:tabs>
          <w:tab w:val="clear" w:pos="567"/>
        </w:tabs>
        <w:autoSpaceDE w:val="0"/>
        <w:autoSpaceDN w:val="0"/>
        <w:adjustRightInd w:val="0"/>
        <w:spacing w:after="120"/>
        <w:ind w:left="709" w:hanging="360"/>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 xml:space="preserve">divert uncontaminated run-off around cleared or disturbed areas, </w:t>
      </w:r>
    </w:p>
    <w:p w14:paraId="373891A1" w14:textId="77777777" w:rsidR="008C2FA8" w:rsidRPr="00F40B13" w:rsidRDefault="008C2FA8" w:rsidP="008C2FA8">
      <w:pPr>
        <w:widowControl w:val="0"/>
        <w:tabs>
          <w:tab w:val="clear" w:pos="567"/>
        </w:tabs>
        <w:autoSpaceDE w:val="0"/>
        <w:autoSpaceDN w:val="0"/>
        <w:adjustRightInd w:val="0"/>
        <w:spacing w:after="120"/>
        <w:ind w:left="709" w:hanging="360"/>
        <w:jc w:val="both"/>
        <w:rPr>
          <w:rFonts w:ascii="Arial" w:hAnsi="Arial" w:cs="Arial"/>
          <w:sz w:val="22"/>
          <w:lang w:eastAsia="en-AU"/>
        </w:rPr>
      </w:pPr>
      <w:r w:rsidRPr="00F40B13">
        <w:rPr>
          <w:rFonts w:ascii="Arial" w:hAnsi="Arial" w:cs="Arial"/>
          <w:sz w:val="22"/>
          <w:lang w:eastAsia="en-AU"/>
        </w:rPr>
        <w:t>(b)</w:t>
      </w:r>
      <w:r w:rsidRPr="00F40B13">
        <w:rPr>
          <w:rFonts w:ascii="Arial" w:hAnsi="Arial" w:cs="Arial"/>
          <w:sz w:val="22"/>
          <w:lang w:eastAsia="en-AU"/>
        </w:rPr>
        <w:tab/>
        <w:t xml:space="preserve">erect a silt fence to prevent debris escaping into drainage systems or waterways, </w:t>
      </w:r>
    </w:p>
    <w:p w14:paraId="1037ABAD" w14:textId="77777777" w:rsidR="008C2FA8" w:rsidRPr="00F40B13" w:rsidRDefault="008C2FA8" w:rsidP="008C2FA8">
      <w:pPr>
        <w:widowControl w:val="0"/>
        <w:tabs>
          <w:tab w:val="clear" w:pos="567"/>
        </w:tabs>
        <w:autoSpaceDE w:val="0"/>
        <w:autoSpaceDN w:val="0"/>
        <w:adjustRightInd w:val="0"/>
        <w:spacing w:after="120"/>
        <w:ind w:left="709" w:hanging="360"/>
        <w:jc w:val="both"/>
        <w:rPr>
          <w:rFonts w:ascii="Arial" w:hAnsi="Arial" w:cs="Arial"/>
          <w:sz w:val="22"/>
          <w:lang w:eastAsia="en-AU"/>
        </w:rPr>
      </w:pPr>
      <w:r w:rsidRPr="00F40B13">
        <w:rPr>
          <w:rFonts w:ascii="Arial" w:hAnsi="Arial" w:cs="Arial"/>
          <w:sz w:val="22"/>
          <w:lang w:eastAsia="en-AU"/>
        </w:rPr>
        <w:t>(c)</w:t>
      </w:r>
      <w:r w:rsidRPr="00F40B13">
        <w:rPr>
          <w:rFonts w:ascii="Arial" w:hAnsi="Arial" w:cs="Arial"/>
          <w:sz w:val="22"/>
          <w:lang w:eastAsia="en-AU"/>
        </w:rPr>
        <w:tab/>
        <w:t xml:space="preserve">prevent tracking of sediment by vehicles on roads, and </w:t>
      </w:r>
    </w:p>
    <w:p w14:paraId="42C1CBB0" w14:textId="77777777" w:rsidR="008C2FA8" w:rsidRPr="00F40B13" w:rsidRDefault="008C2FA8" w:rsidP="008C2FA8">
      <w:pPr>
        <w:widowControl w:val="0"/>
        <w:tabs>
          <w:tab w:val="clear" w:pos="567"/>
        </w:tabs>
        <w:autoSpaceDE w:val="0"/>
        <w:autoSpaceDN w:val="0"/>
        <w:adjustRightInd w:val="0"/>
        <w:spacing w:after="120"/>
        <w:ind w:left="709" w:hanging="360"/>
        <w:jc w:val="both"/>
        <w:rPr>
          <w:rFonts w:ascii="Arial" w:hAnsi="Arial" w:cs="Arial"/>
          <w:sz w:val="22"/>
          <w:lang w:eastAsia="en-AU"/>
        </w:rPr>
      </w:pPr>
      <w:r w:rsidRPr="00F40B13">
        <w:rPr>
          <w:rFonts w:ascii="Arial" w:hAnsi="Arial" w:cs="Arial"/>
          <w:sz w:val="22"/>
          <w:lang w:eastAsia="en-AU"/>
        </w:rPr>
        <w:t>(d)</w:t>
      </w:r>
      <w:r w:rsidRPr="00F40B13">
        <w:rPr>
          <w:rFonts w:ascii="Arial" w:hAnsi="Arial" w:cs="Arial"/>
          <w:sz w:val="22"/>
          <w:lang w:eastAsia="en-AU"/>
        </w:rPr>
        <w:tab/>
        <w:t xml:space="preserve">stockpile topsoil, excavated material, construction and landscaping supplies and debris within the site. </w:t>
      </w:r>
    </w:p>
    <w:p w14:paraId="7BAEFF9C" w14:textId="77777777" w:rsidR="00A152D3" w:rsidRPr="00F40B13" w:rsidRDefault="008C2FA8" w:rsidP="00A152D3">
      <w:p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i/>
          <w:iCs/>
          <w:sz w:val="20"/>
          <w:szCs w:val="20"/>
          <w:lang w:eastAsia="en-AU"/>
        </w:rPr>
        <w:t>Reason: To minimise environmental impact associated with any works &amp; to prevent soil erosion/water pollution.</w:t>
      </w:r>
    </w:p>
    <w:p w14:paraId="280D3C58" w14:textId="3CFAB66E" w:rsidR="008C2FA8" w:rsidRPr="00F40B13" w:rsidRDefault="008C2FA8" w:rsidP="0085747A">
      <w:pPr>
        <w:keepNext/>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Submit Notice of Commencement of Subdivision Work</w:t>
      </w:r>
    </w:p>
    <w:p w14:paraId="1ED0B298"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A notice to Commence Subdivision Works must be submitted to Council at least two (2) days prior to commencing any subdivision works and nominating Council as the Principal Certifying Authority for the subdivision works. </w:t>
      </w:r>
    </w:p>
    <w:p w14:paraId="06988DEB" w14:textId="2BBEF424" w:rsidR="008C2FA8" w:rsidRPr="00F40B13" w:rsidRDefault="008C2FA8" w:rsidP="00DB6E7F">
      <w:pPr>
        <w:widowControl w:val="0"/>
        <w:tabs>
          <w:tab w:val="clear" w:pos="567"/>
        </w:tabs>
        <w:autoSpaceDE w:val="0"/>
        <w:autoSpaceDN w:val="0"/>
        <w:adjustRightInd w:val="0"/>
        <w:spacing w:after="120" w:line="252" w:lineRule="auto"/>
        <w:jc w:val="both"/>
        <w:rPr>
          <w:rFonts w:ascii="Arial" w:hAnsi="Arial" w:cs="Arial"/>
          <w:b/>
          <w:bCs/>
          <w:caps/>
          <w:sz w:val="20"/>
          <w:szCs w:val="20"/>
          <w:lang w:val="en-US" w:eastAsia="en-AU"/>
        </w:rPr>
      </w:pPr>
      <w:r w:rsidRPr="00F40B13">
        <w:rPr>
          <w:rFonts w:ascii="Arial" w:hAnsi="Arial" w:cs="Arial"/>
          <w:i/>
          <w:iCs/>
          <w:sz w:val="20"/>
          <w:szCs w:val="20"/>
          <w:lang w:eastAsia="en-AU"/>
        </w:rPr>
        <w:t>Reason: To provide for supervision of the subdivision works.</w:t>
      </w:r>
      <w:r w:rsidRPr="00F40B13">
        <w:rPr>
          <w:rFonts w:ascii="Arial" w:hAnsi="Arial" w:cs="Arial"/>
          <w:b/>
          <w:bCs/>
          <w:caps/>
          <w:sz w:val="20"/>
          <w:szCs w:val="20"/>
          <w:lang w:val="en-US" w:eastAsia="en-AU"/>
        </w:rPr>
        <w:t xml:space="preserve">  </w:t>
      </w:r>
    </w:p>
    <w:p w14:paraId="57A8CB50" w14:textId="77777777" w:rsidR="00DB6E7F" w:rsidRPr="00F40B13" w:rsidRDefault="00DB6E7F" w:rsidP="00DB6E7F">
      <w:pPr>
        <w:widowControl w:val="0"/>
        <w:tabs>
          <w:tab w:val="clear" w:pos="567"/>
        </w:tabs>
        <w:autoSpaceDE w:val="0"/>
        <w:autoSpaceDN w:val="0"/>
        <w:adjustRightInd w:val="0"/>
        <w:spacing w:after="120" w:line="252" w:lineRule="auto"/>
        <w:jc w:val="both"/>
        <w:rPr>
          <w:rFonts w:ascii="Arial" w:hAnsi="Arial" w:cs="Arial"/>
          <w:i/>
          <w:iCs/>
          <w:spacing w:val="-3"/>
          <w:sz w:val="20"/>
          <w:szCs w:val="20"/>
          <w:lang w:eastAsia="en-AU"/>
        </w:rPr>
      </w:pPr>
    </w:p>
    <w:p w14:paraId="09392618" w14:textId="305A6DD5" w:rsidR="008C2FA8" w:rsidRPr="00F40B13" w:rsidRDefault="008C2FA8" w:rsidP="008C2FA8">
      <w:pPr>
        <w:widowControl w:val="0"/>
        <w:numPr>
          <w:ilvl w:val="0"/>
          <w:numId w:val="19"/>
        </w:numPr>
        <w:tabs>
          <w:tab w:val="clear" w:pos="567"/>
        </w:tabs>
        <w:autoSpaceDE w:val="0"/>
        <w:autoSpaceDN w:val="0"/>
        <w:adjustRightInd w:val="0"/>
        <w:spacing w:after="240"/>
        <w:rPr>
          <w:rFonts w:ascii="Arial" w:hAnsi="Arial" w:cs="Arial"/>
          <w:b/>
          <w:bCs/>
          <w:caps/>
          <w:sz w:val="22"/>
          <w:lang w:val="en-US" w:eastAsia="en-AU"/>
        </w:rPr>
      </w:pPr>
      <w:bookmarkStart w:id="15" w:name="_Hlk111197636"/>
      <w:r w:rsidRPr="00F40B13">
        <w:rPr>
          <w:rFonts w:ascii="Arial" w:hAnsi="Arial" w:cs="Arial"/>
          <w:b/>
          <w:bCs/>
          <w:caps/>
          <w:sz w:val="22"/>
          <w:lang w:val="en-US" w:eastAsia="en-AU"/>
        </w:rPr>
        <w:t xml:space="preserve"> </w:t>
      </w:r>
      <w:r w:rsidRPr="00F40B13">
        <w:rPr>
          <w:rFonts w:ascii="Arial" w:hAnsi="Arial" w:cs="Arial"/>
          <w:b/>
          <w:bCs/>
          <w:sz w:val="22"/>
          <w:lang w:eastAsia="en-AU"/>
        </w:rPr>
        <w:t>Submit a Tree Management Plan</w:t>
      </w:r>
    </w:p>
    <w:p w14:paraId="70771219"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A Tree Management Plan (TMP) is to be prepared in accordance with ‘</w:t>
      </w:r>
      <w:r w:rsidRPr="00F40B13">
        <w:rPr>
          <w:rFonts w:ascii="Arial" w:hAnsi="Arial" w:cs="Arial"/>
          <w:i/>
          <w:iCs/>
          <w:sz w:val="22"/>
          <w:lang w:eastAsia="en-AU"/>
        </w:rPr>
        <w:t>Australian Standard 4970-2009 Tree Protection on Development Sites</w:t>
      </w:r>
      <w:r w:rsidRPr="00F40B13">
        <w:rPr>
          <w:rFonts w:ascii="Arial" w:hAnsi="Arial" w:cs="Arial"/>
          <w:sz w:val="22"/>
          <w:lang w:eastAsia="en-AU"/>
        </w:rPr>
        <w:t xml:space="preserve">’, by a suitably qualified arborist (Minimum AQF Level 5) prior to the commencement of work in the stage(s) where trees are proposed to be retained. </w:t>
      </w:r>
    </w:p>
    <w:p w14:paraId="22FE4FCE"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p>
    <w:p w14:paraId="11485C18"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 xml:space="preserve">The TMP must include: </w:t>
      </w:r>
    </w:p>
    <w:p w14:paraId="2001B86C" w14:textId="77777777" w:rsidR="008C2FA8" w:rsidRPr="00F40B13" w:rsidRDefault="008C2FA8" w:rsidP="008C2FA8">
      <w:pPr>
        <w:widowControl w:val="0"/>
        <w:tabs>
          <w:tab w:val="clear" w:pos="567"/>
        </w:tabs>
        <w:autoSpaceDE w:val="0"/>
        <w:autoSpaceDN w:val="0"/>
        <w:adjustRightInd w:val="0"/>
        <w:ind w:left="720" w:hanging="360"/>
        <w:rPr>
          <w:rFonts w:ascii="Arial" w:hAnsi="Arial" w:cs="Arial"/>
          <w:sz w:val="22"/>
          <w:lang w:eastAsia="en-AU"/>
        </w:rPr>
      </w:pPr>
      <w:r w:rsidRPr="00F40B13">
        <w:rPr>
          <w:rFonts w:ascii="Arial" w:hAnsi="Arial" w:cs="Arial"/>
          <w:sz w:val="22"/>
          <w:lang w:eastAsia="en-AU"/>
        </w:rPr>
        <w:t>1)</w:t>
      </w:r>
      <w:r w:rsidRPr="00F40B13">
        <w:rPr>
          <w:rFonts w:ascii="Arial" w:hAnsi="Arial" w:cs="Arial"/>
          <w:sz w:val="22"/>
          <w:lang w:eastAsia="en-AU"/>
        </w:rPr>
        <w:tab/>
        <w:t>The Tree Protection Zone (TPZ) and Structural Root Zone (SRZ) dimensions for retained trees on the subject site and adjacent sites (if applicable);</w:t>
      </w:r>
    </w:p>
    <w:p w14:paraId="7D0CC772" w14:textId="77777777" w:rsidR="008C2FA8" w:rsidRPr="00F40B13" w:rsidRDefault="008C2FA8" w:rsidP="008C2FA8">
      <w:pPr>
        <w:widowControl w:val="0"/>
        <w:tabs>
          <w:tab w:val="clear" w:pos="567"/>
        </w:tabs>
        <w:autoSpaceDE w:val="0"/>
        <w:autoSpaceDN w:val="0"/>
        <w:adjustRightInd w:val="0"/>
        <w:ind w:left="720" w:hanging="360"/>
        <w:rPr>
          <w:rFonts w:ascii="Arial" w:hAnsi="Arial" w:cs="Arial"/>
          <w:sz w:val="22"/>
          <w:lang w:eastAsia="en-AU"/>
        </w:rPr>
      </w:pPr>
      <w:r w:rsidRPr="00F40B13">
        <w:rPr>
          <w:rFonts w:ascii="Arial" w:hAnsi="Arial" w:cs="Arial"/>
          <w:sz w:val="22"/>
          <w:lang w:eastAsia="en-AU"/>
        </w:rPr>
        <w:t>2)</w:t>
      </w:r>
      <w:r w:rsidRPr="00F40B13">
        <w:rPr>
          <w:rFonts w:ascii="Arial" w:hAnsi="Arial" w:cs="Arial"/>
          <w:sz w:val="22"/>
          <w:lang w:eastAsia="en-AU"/>
        </w:rPr>
        <w:tab/>
        <w:t>Tree protection measures;</w:t>
      </w:r>
    </w:p>
    <w:p w14:paraId="6E4C53CD" w14:textId="77777777" w:rsidR="008C2FA8" w:rsidRPr="00F40B13" w:rsidRDefault="008C2FA8" w:rsidP="008C2FA8">
      <w:pPr>
        <w:widowControl w:val="0"/>
        <w:tabs>
          <w:tab w:val="clear" w:pos="567"/>
        </w:tabs>
        <w:autoSpaceDE w:val="0"/>
        <w:autoSpaceDN w:val="0"/>
        <w:adjustRightInd w:val="0"/>
        <w:ind w:left="720" w:hanging="360"/>
        <w:rPr>
          <w:rFonts w:ascii="Arial" w:hAnsi="Arial" w:cs="Arial"/>
          <w:sz w:val="22"/>
          <w:lang w:eastAsia="en-AU"/>
        </w:rPr>
      </w:pPr>
      <w:r w:rsidRPr="00F40B13">
        <w:rPr>
          <w:rFonts w:ascii="Arial" w:hAnsi="Arial" w:cs="Arial"/>
          <w:sz w:val="22"/>
          <w:lang w:eastAsia="en-AU"/>
        </w:rPr>
        <w:t>3)</w:t>
      </w:r>
      <w:r w:rsidRPr="00F40B13">
        <w:rPr>
          <w:rFonts w:ascii="Arial" w:hAnsi="Arial" w:cs="Arial"/>
          <w:sz w:val="22"/>
          <w:lang w:eastAsia="en-AU"/>
        </w:rPr>
        <w:tab/>
        <w:t>Trees proposed to be removed (if applicable); and</w:t>
      </w:r>
    </w:p>
    <w:p w14:paraId="0137D530" w14:textId="77777777" w:rsidR="008C2FA8" w:rsidRPr="00F40B13" w:rsidRDefault="008C2FA8" w:rsidP="008C2FA8">
      <w:pPr>
        <w:widowControl w:val="0"/>
        <w:tabs>
          <w:tab w:val="clear" w:pos="567"/>
        </w:tabs>
        <w:autoSpaceDE w:val="0"/>
        <w:autoSpaceDN w:val="0"/>
        <w:adjustRightInd w:val="0"/>
        <w:ind w:left="720" w:hanging="360"/>
        <w:rPr>
          <w:rFonts w:ascii="Arial" w:hAnsi="Arial" w:cs="Arial"/>
          <w:sz w:val="22"/>
          <w:lang w:eastAsia="en-AU"/>
        </w:rPr>
      </w:pPr>
      <w:r w:rsidRPr="00F40B13">
        <w:rPr>
          <w:rFonts w:ascii="Arial" w:hAnsi="Arial" w:cs="Arial"/>
          <w:sz w:val="22"/>
          <w:lang w:eastAsia="en-AU"/>
        </w:rPr>
        <w:t>4)</w:t>
      </w:r>
      <w:r w:rsidRPr="00F40B13">
        <w:rPr>
          <w:rFonts w:ascii="Arial" w:hAnsi="Arial" w:cs="Arial"/>
          <w:sz w:val="22"/>
          <w:lang w:eastAsia="en-AU"/>
        </w:rPr>
        <w:tab/>
        <w:t xml:space="preserve">Scaled maps depicting all of the above. </w:t>
      </w:r>
    </w:p>
    <w:p w14:paraId="55FA53B3"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p>
    <w:p w14:paraId="4B3B3F5E" w14:textId="536B74D0" w:rsidR="00A152D3" w:rsidRPr="00F40B13" w:rsidRDefault="008C2FA8" w:rsidP="008C2FA8">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TMP protection measures must be implemented prior to the commencement of works including demolition and tree removal</w:t>
      </w:r>
      <w:r w:rsidR="00ED1671" w:rsidRPr="00F40B13">
        <w:rPr>
          <w:rFonts w:ascii="Arial" w:hAnsi="Arial" w:cs="Arial"/>
          <w:sz w:val="22"/>
          <w:lang w:eastAsia="en-AU"/>
        </w:rPr>
        <w:t>. TMP protection measures must</w:t>
      </w:r>
      <w:r w:rsidR="00A36850" w:rsidRPr="00F40B13">
        <w:rPr>
          <w:rFonts w:ascii="Arial" w:hAnsi="Arial" w:cs="Arial"/>
          <w:sz w:val="22"/>
          <w:lang w:eastAsia="en-AU"/>
        </w:rPr>
        <w:t xml:space="preserve"> r</w:t>
      </w:r>
      <w:r w:rsidRPr="00F40B13">
        <w:rPr>
          <w:rFonts w:ascii="Arial" w:hAnsi="Arial" w:cs="Arial"/>
          <w:sz w:val="22"/>
          <w:lang w:eastAsia="en-AU"/>
        </w:rPr>
        <w:t xml:space="preserve">emain in place until all site works have been completed unless otherwise specified in the TMP. </w:t>
      </w:r>
    </w:p>
    <w:p w14:paraId="41C5395E" w14:textId="77777777" w:rsidR="00A152D3" w:rsidRPr="00F40B13" w:rsidRDefault="00A152D3" w:rsidP="008C2FA8">
      <w:pPr>
        <w:widowControl w:val="0"/>
        <w:tabs>
          <w:tab w:val="clear" w:pos="567"/>
        </w:tabs>
        <w:autoSpaceDE w:val="0"/>
        <w:autoSpaceDN w:val="0"/>
        <w:adjustRightInd w:val="0"/>
        <w:rPr>
          <w:rFonts w:ascii="Arial" w:hAnsi="Arial" w:cs="Arial"/>
          <w:sz w:val="22"/>
          <w:lang w:eastAsia="en-AU"/>
        </w:rPr>
      </w:pPr>
    </w:p>
    <w:p w14:paraId="7F69DBE2" w14:textId="3AFAC786" w:rsidR="008C2FA8" w:rsidRPr="00F40B13" w:rsidRDefault="008C2FA8" w:rsidP="008C2FA8">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 xml:space="preserve">All contractors are to be made aware of the TMP as part of their induction on to site. </w:t>
      </w:r>
    </w:p>
    <w:p w14:paraId="1B255AF3" w14:textId="77777777" w:rsidR="008C2FA8" w:rsidRPr="00F40B13" w:rsidRDefault="008C2FA8" w:rsidP="008C2FA8">
      <w:pPr>
        <w:widowControl w:val="0"/>
        <w:tabs>
          <w:tab w:val="clear" w:pos="567"/>
        </w:tabs>
        <w:autoSpaceDE w:val="0"/>
        <w:autoSpaceDN w:val="0"/>
        <w:adjustRightInd w:val="0"/>
        <w:rPr>
          <w:rFonts w:ascii="Arial" w:hAnsi="Arial" w:cs="Arial"/>
          <w:i/>
          <w:iCs/>
          <w:sz w:val="20"/>
          <w:szCs w:val="20"/>
          <w:lang w:eastAsia="en-AU"/>
        </w:rPr>
      </w:pPr>
    </w:p>
    <w:p w14:paraId="781166B0" w14:textId="0403F9C5" w:rsidR="0085747A" w:rsidRPr="00F40B13" w:rsidRDefault="008C2FA8" w:rsidP="00DB6E7F">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that tree(s) are protected from damage during construction.</w:t>
      </w:r>
      <w:bookmarkEnd w:id="15"/>
    </w:p>
    <w:p w14:paraId="566CD4F9" w14:textId="28334B25" w:rsidR="00DB6E7F" w:rsidRPr="00F40B13" w:rsidRDefault="00DB6E7F" w:rsidP="00DB6E7F">
      <w:pPr>
        <w:widowControl w:val="0"/>
        <w:tabs>
          <w:tab w:val="clear" w:pos="567"/>
        </w:tabs>
        <w:autoSpaceDE w:val="0"/>
        <w:autoSpaceDN w:val="0"/>
        <w:adjustRightInd w:val="0"/>
        <w:rPr>
          <w:rFonts w:ascii="Arial" w:hAnsi="Arial" w:cs="Arial"/>
          <w:i/>
          <w:iCs/>
          <w:sz w:val="20"/>
          <w:szCs w:val="20"/>
          <w:lang w:eastAsia="en-AU"/>
        </w:rPr>
      </w:pPr>
    </w:p>
    <w:p w14:paraId="52D6997D" w14:textId="39B272DE" w:rsidR="00DB6E7F" w:rsidRPr="00F40B13" w:rsidRDefault="00DB6E7F" w:rsidP="00DB6E7F">
      <w:pPr>
        <w:widowControl w:val="0"/>
        <w:tabs>
          <w:tab w:val="clear" w:pos="567"/>
        </w:tabs>
        <w:autoSpaceDE w:val="0"/>
        <w:autoSpaceDN w:val="0"/>
        <w:adjustRightInd w:val="0"/>
        <w:rPr>
          <w:rFonts w:ascii="Arial" w:hAnsi="Arial" w:cs="Arial"/>
          <w:b/>
          <w:sz w:val="22"/>
          <w:szCs w:val="24"/>
          <w:u w:val="single"/>
        </w:rPr>
      </w:pPr>
    </w:p>
    <w:p w14:paraId="0DED78FB" w14:textId="77777777" w:rsidR="00C9513B" w:rsidRPr="00F40B13" w:rsidRDefault="00C9513B" w:rsidP="00DB6E7F">
      <w:pPr>
        <w:widowControl w:val="0"/>
        <w:tabs>
          <w:tab w:val="clear" w:pos="567"/>
        </w:tabs>
        <w:autoSpaceDE w:val="0"/>
        <w:autoSpaceDN w:val="0"/>
        <w:adjustRightInd w:val="0"/>
        <w:rPr>
          <w:rFonts w:ascii="Arial" w:hAnsi="Arial" w:cs="Arial"/>
          <w:b/>
          <w:sz w:val="22"/>
          <w:szCs w:val="24"/>
          <w:u w:val="single"/>
        </w:rPr>
      </w:pPr>
    </w:p>
    <w:p w14:paraId="5118B8BB" w14:textId="32C98573" w:rsidR="005A17D6" w:rsidRPr="00F40B13" w:rsidRDefault="008C2FA8" w:rsidP="0098752A">
      <w:pPr>
        <w:rPr>
          <w:rFonts w:ascii="Arial" w:hAnsi="Arial" w:cs="Arial"/>
          <w:b/>
          <w:sz w:val="22"/>
          <w:szCs w:val="24"/>
          <w:u w:val="single"/>
        </w:rPr>
      </w:pPr>
      <w:r w:rsidRPr="00F40B13">
        <w:rPr>
          <w:rFonts w:ascii="Arial" w:hAnsi="Arial" w:cs="Arial"/>
          <w:b/>
          <w:sz w:val="22"/>
          <w:szCs w:val="24"/>
          <w:u w:val="single"/>
        </w:rPr>
        <w:t>CONDITIONS TO BE SATISFIED DURING WORKS</w:t>
      </w:r>
      <w:bookmarkStart w:id="16" w:name="HEADINGDA09"/>
      <w:bookmarkEnd w:id="16"/>
    </w:p>
    <w:p w14:paraId="3C73B36D" w14:textId="77777777" w:rsidR="00CF273C" w:rsidRPr="00F40B13" w:rsidRDefault="00CF273C" w:rsidP="0098752A">
      <w:pPr>
        <w:rPr>
          <w:rFonts w:ascii="Arial" w:hAnsi="Arial" w:cs="Arial"/>
          <w:b/>
          <w:sz w:val="22"/>
          <w:szCs w:val="24"/>
          <w:u w:val="single"/>
        </w:rPr>
      </w:pPr>
    </w:p>
    <w:p w14:paraId="355C7656" w14:textId="2B93C194" w:rsidR="008C2FA8" w:rsidRPr="00F40B13" w:rsidRDefault="008C2FA8" w:rsidP="008C2FA8">
      <w:pPr>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 xml:space="preserve"> Hours of Operation for Works</w:t>
      </w:r>
    </w:p>
    <w:p w14:paraId="37348654" w14:textId="2E4835B9"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noProof/>
          <w:sz w:val="22"/>
          <w:lang w:eastAsia="en-AU"/>
        </w:rPr>
      </w:pPr>
      <w:r w:rsidRPr="00F40B13">
        <w:rPr>
          <w:rFonts w:ascii="Arial" w:hAnsi="Arial" w:cs="Arial"/>
          <w:noProof/>
          <w:sz w:val="22"/>
          <w:lang w:eastAsia="en-AU"/>
        </w:rPr>
        <w:t xml:space="preserve">All works associated with the construction </w:t>
      </w:r>
      <w:r w:rsidR="00A152D3" w:rsidRPr="00F40B13">
        <w:rPr>
          <w:rFonts w:ascii="Arial" w:hAnsi="Arial" w:cs="Arial"/>
          <w:noProof/>
          <w:sz w:val="22"/>
          <w:lang w:eastAsia="en-AU"/>
        </w:rPr>
        <w:t>for</w:t>
      </w:r>
      <w:r w:rsidRPr="00F40B13">
        <w:rPr>
          <w:rFonts w:ascii="Arial" w:hAnsi="Arial" w:cs="Arial"/>
          <w:noProof/>
          <w:sz w:val="22"/>
          <w:lang w:eastAsia="en-AU"/>
        </w:rPr>
        <w:t xml:space="preserve"> this development must be carried out between the following hours unless Queanbeyan-Palerang Regional Council agrees in writing.  A written application shall be made to Queanbeyan-Palerang Regional Council if a variation of hours is required.</w:t>
      </w:r>
    </w:p>
    <w:tbl>
      <w:tblPr>
        <w:tblW w:w="0" w:type="auto"/>
        <w:tblLayout w:type="fixed"/>
        <w:tblLook w:val="0000" w:firstRow="0" w:lastRow="0" w:firstColumn="0" w:lastColumn="0" w:noHBand="0" w:noVBand="0"/>
      </w:tblPr>
      <w:tblGrid>
        <w:gridCol w:w="3534"/>
        <w:gridCol w:w="3261"/>
      </w:tblGrid>
      <w:tr w:rsidR="008C2FA8" w:rsidRPr="00F40B13" w14:paraId="4018E2D8" w14:textId="77777777">
        <w:tc>
          <w:tcPr>
            <w:tcW w:w="3534" w:type="dxa"/>
            <w:tcBorders>
              <w:top w:val="nil"/>
              <w:left w:val="nil"/>
              <w:bottom w:val="nil"/>
              <w:right w:val="nil"/>
            </w:tcBorders>
          </w:tcPr>
          <w:p w14:paraId="75120A1F"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Weekdays:</w:t>
            </w:r>
          </w:p>
        </w:tc>
        <w:tc>
          <w:tcPr>
            <w:tcW w:w="3261" w:type="dxa"/>
            <w:tcBorders>
              <w:top w:val="nil"/>
              <w:left w:val="nil"/>
              <w:bottom w:val="nil"/>
              <w:right w:val="nil"/>
            </w:tcBorders>
          </w:tcPr>
          <w:p w14:paraId="501B3DA6"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 xml:space="preserve">7.00am to 6.00pm </w:t>
            </w:r>
          </w:p>
        </w:tc>
      </w:tr>
      <w:tr w:rsidR="008C2FA8" w:rsidRPr="00F40B13" w14:paraId="6E6C5282" w14:textId="77777777">
        <w:tc>
          <w:tcPr>
            <w:tcW w:w="3534" w:type="dxa"/>
            <w:tcBorders>
              <w:top w:val="nil"/>
              <w:left w:val="nil"/>
              <w:bottom w:val="nil"/>
              <w:right w:val="nil"/>
            </w:tcBorders>
          </w:tcPr>
          <w:p w14:paraId="15C354A2"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Saturdays:</w:t>
            </w:r>
          </w:p>
        </w:tc>
        <w:tc>
          <w:tcPr>
            <w:tcW w:w="3261" w:type="dxa"/>
            <w:tcBorders>
              <w:top w:val="nil"/>
              <w:left w:val="nil"/>
              <w:bottom w:val="nil"/>
              <w:right w:val="nil"/>
            </w:tcBorders>
          </w:tcPr>
          <w:p w14:paraId="01928E5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8.00am to 4.00pm</w:t>
            </w:r>
          </w:p>
        </w:tc>
      </w:tr>
      <w:tr w:rsidR="008C2FA8" w:rsidRPr="00F40B13" w14:paraId="3A72D232" w14:textId="77777777">
        <w:tc>
          <w:tcPr>
            <w:tcW w:w="3534" w:type="dxa"/>
            <w:tcBorders>
              <w:top w:val="nil"/>
              <w:left w:val="nil"/>
              <w:bottom w:val="nil"/>
              <w:right w:val="nil"/>
            </w:tcBorders>
          </w:tcPr>
          <w:p w14:paraId="4CA6456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Sundays and Public Holidays:</w:t>
            </w:r>
          </w:p>
        </w:tc>
        <w:tc>
          <w:tcPr>
            <w:tcW w:w="3261" w:type="dxa"/>
            <w:tcBorders>
              <w:top w:val="nil"/>
              <w:left w:val="nil"/>
              <w:bottom w:val="nil"/>
              <w:right w:val="nil"/>
            </w:tcBorders>
          </w:tcPr>
          <w:p w14:paraId="21C26A40"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r w:rsidRPr="00F40B13">
              <w:rPr>
                <w:rFonts w:ascii="Arial" w:hAnsi="Arial" w:cs="Arial"/>
                <w:sz w:val="22"/>
                <w:lang w:eastAsia="en-AU"/>
              </w:rPr>
              <w:t>NIL</w:t>
            </w:r>
          </w:p>
        </w:tc>
      </w:tr>
      <w:tr w:rsidR="008C2FA8" w:rsidRPr="00F40B13" w14:paraId="106D6A0A" w14:textId="77777777">
        <w:tc>
          <w:tcPr>
            <w:tcW w:w="3534" w:type="dxa"/>
            <w:tcBorders>
              <w:top w:val="nil"/>
              <w:left w:val="nil"/>
              <w:bottom w:val="nil"/>
              <w:right w:val="nil"/>
            </w:tcBorders>
          </w:tcPr>
          <w:p w14:paraId="61F6A3CD"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c>
          <w:tcPr>
            <w:tcW w:w="3261" w:type="dxa"/>
            <w:tcBorders>
              <w:top w:val="nil"/>
              <w:left w:val="nil"/>
              <w:bottom w:val="nil"/>
              <w:right w:val="nil"/>
            </w:tcBorders>
          </w:tcPr>
          <w:p w14:paraId="4DF6CEEE" w14:textId="77777777" w:rsidR="008C2FA8" w:rsidRPr="00F40B13" w:rsidRDefault="008C2FA8">
            <w:pPr>
              <w:tabs>
                <w:tab w:val="clear" w:pos="567"/>
              </w:tabs>
              <w:autoSpaceDE w:val="0"/>
              <w:autoSpaceDN w:val="0"/>
              <w:adjustRightInd w:val="0"/>
              <w:spacing w:line="252" w:lineRule="auto"/>
              <w:rPr>
                <w:rFonts w:ascii="Arial" w:hAnsi="Arial" w:cs="Arial"/>
                <w:sz w:val="22"/>
                <w:lang w:eastAsia="en-AU"/>
              </w:rPr>
            </w:pPr>
          </w:p>
        </w:tc>
      </w:tr>
    </w:tbl>
    <w:p w14:paraId="1A39B246" w14:textId="77777777" w:rsidR="00A152D3" w:rsidRPr="00F40B13" w:rsidRDefault="008C2FA8" w:rsidP="00A152D3">
      <w:pPr>
        <w:widowControl w:val="0"/>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i/>
          <w:iCs/>
          <w:spacing w:val="-3"/>
          <w:sz w:val="20"/>
          <w:szCs w:val="20"/>
          <w:lang w:eastAsia="en-AU"/>
        </w:rPr>
        <w:t>Reason:  To reduce the chance of offensive noise being created and to minimise the impacts of the development in its locality.</w:t>
      </w:r>
      <w:r w:rsidRPr="00F40B13">
        <w:rPr>
          <w:rFonts w:ascii="Arial" w:hAnsi="Arial" w:cs="Arial"/>
          <w:b/>
          <w:bCs/>
          <w:caps/>
          <w:sz w:val="22"/>
          <w:lang w:val="en-US" w:eastAsia="en-AU"/>
        </w:rPr>
        <w:t xml:space="preserve">  </w:t>
      </w:r>
    </w:p>
    <w:p w14:paraId="63E7A292" w14:textId="77777777" w:rsidR="00D54396" w:rsidRPr="00F40B13" w:rsidRDefault="00D54396" w:rsidP="00D54396">
      <w:pPr>
        <w:widowControl w:val="0"/>
        <w:numPr>
          <w:ilvl w:val="0"/>
          <w:numId w:val="26"/>
        </w:numPr>
        <w:tabs>
          <w:tab w:val="clear" w:pos="567"/>
        </w:tabs>
        <w:autoSpaceDE w:val="0"/>
        <w:autoSpaceDN w:val="0"/>
        <w:adjustRightInd w:val="0"/>
        <w:rPr>
          <w:rFonts w:ascii="Arial" w:hAnsi="Arial" w:cs="Arial"/>
          <w:b/>
          <w:bCs/>
          <w:sz w:val="20"/>
          <w:szCs w:val="20"/>
          <w:lang w:eastAsia="en-AU"/>
        </w:rPr>
      </w:pPr>
      <w:r w:rsidRPr="00F40B13">
        <w:rPr>
          <w:rFonts w:ascii="Arial" w:hAnsi="Arial" w:cs="Arial"/>
          <w:b/>
          <w:bCs/>
          <w:sz w:val="22"/>
          <w:lang w:eastAsia="en-AU"/>
        </w:rPr>
        <w:t>Construction</w:t>
      </w:r>
      <w:r w:rsidRPr="00F40B13">
        <w:rPr>
          <w:rFonts w:ascii="Arial" w:hAnsi="Arial" w:cs="Arial"/>
          <w:b/>
          <w:bCs/>
          <w:szCs w:val="24"/>
          <w:lang w:eastAsia="en-AU"/>
        </w:rPr>
        <w:t xml:space="preserve"> Facilities</w:t>
      </w:r>
    </w:p>
    <w:p w14:paraId="48549A46" w14:textId="77777777" w:rsidR="00D54396" w:rsidRPr="00F40B13" w:rsidRDefault="00D54396" w:rsidP="00D54396">
      <w:pPr>
        <w:widowControl w:val="0"/>
        <w:tabs>
          <w:tab w:val="clear" w:pos="567"/>
        </w:tabs>
        <w:autoSpaceDE w:val="0"/>
        <w:autoSpaceDN w:val="0"/>
        <w:adjustRightInd w:val="0"/>
        <w:rPr>
          <w:rFonts w:ascii="Arial" w:hAnsi="Arial" w:cs="Arial"/>
          <w:b/>
          <w:bCs/>
          <w:sz w:val="22"/>
          <w:lang w:eastAsia="en-AU"/>
        </w:rPr>
      </w:pPr>
    </w:p>
    <w:p w14:paraId="70AF4419" w14:textId="7ED5DBAA" w:rsidR="00D54396" w:rsidRPr="00F40B13" w:rsidRDefault="00D54396" w:rsidP="00D54396">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Toilet facilities are to be provided at or in the close vicinity of the work site.</w:t>
      </w:r>
    </w:p>
    <w:p w14:paraId="0ED456AA" w14:textId="77777777" w:rsidR="00D54396" w:rsidRPr="00F40B13" w:rsidRDefault="00D54396" w:rsidP="00D54396">
      <w:pPr>
        <w:widowControl w:val="0"/>
        <w:tabs>
          <w:tab w:val="clear" w:pos="567"/>
        </w:tabs>
        <w:autoSpaceDE w:val="0"/>
        <w:autoSpaceDN w:val="0"/>
        <w:adjustRightInd w:val="0"/>
        <w:rPr>
          <w:rFonts w:ascii="Arial" w:hAnsi="Arial" w:cs="Arial"/>
          <w:i/>
          <w:iCs/>
          <w:sz w:val="22"/>
          <w:lang w:eastAsia="en-AU"/>
        </w:rPr>
      </w:pPr>
    </w:p>
    <w:p w14:paraId="030D7AAC" w14:textId="77777777" w:rsidR="00D54396" w:rsidRPr="00F40B13" w:rsidRDefault="00D54396" w:rsidP="00D54396">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provide adequate facilities to the work site.</w:t>
      </w:r>
    </w:p>
    <w:p w14:paraId="7118EA76" w14:textId="77777777" w:rsidR="00D54396" w:rsidRPr="00F40B13" w:rsidRDefault="00D54396" w:rsidP="00D54396">
      <w:pPr>
        <w:widowControl w:val="0"/>
        <w:tabs>
          <w:tab w:val="clear" w:pos="567"/>
        </w:tabs>
        <w:autoSpaceDE w:val="0"/>
        <w:autoSpaceDN w:val="0"/>
        <w:adjustRightInd w:val="0"/>
        <w:spacing w:after="120" w:line="252" w:lineRule="auto"/>
        <w:jc w:val="both"/>
        <w:rPr>
          <w:rFonts w:ascii="Arial" w:hAnsi="Arial" w:cs="Arial"/>
          <w:b/>
          <w:bCs/>
          <w:sz w:val="22"/>
          <w:lang w:eastAsia="en-AU"/>
        </w:rPr>
      </w:pPr>
    </w:p>
    <w:p w14:paraId="3AFB0865" w14:textId="0F880AF4" w:rsidR="008C2FA8" w:rsidRPr="00F40B13" w:rsidRDefault="008C2FA8" w:rsidP="008C2FA8">
      <w:pPr>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Approval Documents</w:t>
      </w:r>
    </w:p>
    <w:p w14:paraId="42B5452F" w14:textId="77777777" w:rsidR="00DB7266" w:rsidRPr="00F40B13" w:rsidRDefault="00DB7266" w:rsidP="00DB7266">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Keep a copy of all stamped approved plans, specifications and documents on site while work is being undertaken.</w:t>
      </w:r>
    </w:p>
    <w:p w14:paraId="3F2BF072" w14:textId="77777777" w:rsidR="00DB7266" w:rsidRPr="00F40B13" w:rsidRDefault="00DB7266" w:rsidP="00DB7266">
      <w:pPr>
        <w:widowControl w:val="0"/>
        <w:tabs>
          <w:tab w:val="clear" w:pos="567"/>
        </w:tabs>
        <w:autoSpaceDE w:val="0"/>
        <w:autoSpaceDN w:val="0"/>
        <w:adjustRightInd w:val="0"/>
        <w:rPr>
          <w:rFonts w:ascii="Arial" w:hAnsi="Arial" w:cs="Arial"/>
          <w:b/>
          <w:bCs/>
          <w:szCs w:val="24"/>
          <w:lang w:eastAsia="en-AU"/>
        </w:rPr>
      </w:pPr>
      <w:r w:rsidRPr="00F40B13">
        <w:rPr>
          <w:rFonts w:ascii="Arial" w:hAnsi="Arial" w:cs="Arial"/>
          <w:i/>
          <w:iCs/>
          <w:sz w:val="20"/>
          <w:szCs w:val="20"/>
          <w:lang w:eastAsia="en-AU"/>
        </w:rPr>
        <w:t>Reason: Relevant documentation is available for perusal on site by a council officer, for compliance check.</w:t>
      </w:r>
      <w:r w:rsidRPr="00F40B13">
        <w:rPr>
          <w:rFonts w:ascii="Arial" w:hAnsi="Arial" w:cs="Arial"/>
          <w:b/>
          <w:bCs/>
          <w:szCs w:val="24"/>
          <w:lang w:eastAsia="en-AU"/>
        </w:rPr>
        <w:t xml:space="preserve"> </w:t>
      </w:r>
    </w:p>
    <w:p w14:paraId="1A39237F" w14:textId="77777777" w:rsidR="00DB7266" w:rsidRPr="00F40B13" w:rsidRDefault="00DB7266" w:rsidP="00DB7266">
      <w:pPr>
        <w:widowControl w:val="0"/>
        <w:tabs>
          <w:tab w:val="clear" w:pos="567"/>
        </w:tabs>
        <w:autoSpaceDE w:val="0"/>
        <w:autoSpaceDN w:val="0"/>
        <w:adjustRightInd w:val="0"/>
        <w:spacing w:after="120" w:line="252" w:lineRule="auto"/>
        <w:ind w:left="360"/>
        <w:jc w:val="both"/>
        <w:rPr>
          <w:rFonts w:ascii="Arial" w:hAnsi="Arial" w:cs="Arial"/>
          <w:b/>
          <w:bCs/>
          <w:sz w:val="22"/>
          <w:lang w:eastAsia="en-AU"/>
        </w:rPr>
      </w:pPr>
    </w:p>
    <w:p w14:paraId="7DA1D360" w14:textId="77777777" w:rsidR="00935596" w:rsidRPr="00F40B13" w:rsidRDefault="00935596" w:rsidP="00935596">
      <w:pPr>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Subdivision Principal Certifying Authority (PCA) Inspections</w:t>
      </w:r>
    </w:p>
    <w:p w14:paraId="44370FEC"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eastAsia="en-AU"/>
        </w:rPr>
      </w:pPr>
      <w:r w:rsidRPr="00F40B13">
        <w:rPr>
          <w:rFonts w:ascii="Arial" w:hAnsi="Arial" w:cs="Arial"/>
          <w:sz w:val="22"/>
          <w:lang w:eastAsia="en-AU"/>
        </w:rPr>
        <w:t xml:space="preserve">The applicant shall engage the services of a suitably qualified Superintendent to supervise the construction of the Subdivision in accordance with Councils CQS - Contract Quality System Requirements Specification. </w:t>
      </w:r>
    </w:p>
    <w:p w14:paraId="0F6AA8EE"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eastAsia="en-AU"/>
        </w:rPr>
      </w:pPr>
      <w:r w:rsidRPr="00F40B13">
        <w:rPr>
          <w:rFonts w:ascii="Arial" w:hAnsi="Arial" w:cs="Arial"/>
          <w:sz w:val="22"/>
          <w:lang w:eastAsia="en-AU"/>
        </w:rPr>
        <w:t xml:space="preserve">The following inspections and/or Hold Points (in accordance with the referenced Council's Construction Specification) shall be undertaken and released by Council (as the Principal Certifying Authority) during the construction of the Subdivision. Works shall not proceed beyond the inspection indicated until Council is satisfied that the requirements of the relevant specification have been met: </w:t>
      </w:r>
    </w:p>
    <w:p w14:paraId="09DF5DEC"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eastAsia="en-AU"/>
        </w:rPr>
      </w:pPr>
      <w:r w:rsidRPr="00F40B13">
        <w:rPr>
          <w:rFonts w:ascii="Arial" w:hAnsi="Arial" w:cs="Arial"/>
          <w:sz w:val="22"/>
          <w:lang w:eastAsia="en-AU"/>
        </w:rPr>
        <w:t>The Project Quality Plan shall include inspection and test plans detailing witness points covering at least the following aspects of the works. Witness points shall be signed off by the site foreman or other nominated to do so in the Project Quality Plan:</w:t>
      </w:r>
    </w:p>
    <w:p w14:paraId="5922E7B2"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installation of sediment and erosion control devices,</w:t>
      </w:r>
    </w:p>
    <w:p w14:paraId="2B1F8403"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site clearing,</w:t>
      </w:r>
    </w:p>
    <w:p w14:paraId="73183397"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site regrading,</w:t>
      </w:r>
    </w:p>
    <w:p w14:paraId="02801328"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preservation measures installed for trees and vegetation,</w:t>
      </w:r>
    </w:p>
    <w:p w14:paraId="066B9D35"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culvert location and installation including preparation of base, bedding and backfill,</w:t>
      </w:r>
    </w:p>
    <w:p w14:paraId="697AAC28"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lastRenderedPageBreak/>
        <w:t>·</w:t>
      </w:r>
      <w:r w:rsidRPr="00F40B13">
        <w:rPr>
          <w:rFonts w:ascii="Arial" w:hAnsi="Arial" w:cs="Arial"/>
          <w:sz w:val="22"/>
          <w:lang w:val="en-US" w:eastAsia="en-AU"/>
        </w:rPr>
        <w:tab/>
        <w:t>earthworks including longitudinal drainage and subgrade preparation,</w:t>
      </w:r>
    </w:p>
    <w:p w14:paraId="222B6A51"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pavement materials and construction,</w:t>
      </w:r>
    </w:p>
    <w:p w14:paraId="769A7047"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sealing where applicable,</w:t>
      </w:r>
    </w:p>
    <w:p w14:paraId="1DD23F3E"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fencing, signs, guideposts and line markings installation.</w:t>
      </w:r>
    </w:p>
    <w:p w14:paraId="25D0F349"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Where</w:t>
      </w:r>
      <w:r w:rsidRPr="00F40B13">
        <w:rPr>
          <w:rFonts w:ascii="Arial" w:hAnsi="Arial" w:cs="Arial"/>
          <w:sz w:val="22"/>
          <w:lang w:eastAsia="en-AU"/>
        </w:rPr>
        <w:t xml:space="preserve">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 is the Principal Certifying Authority for the work </w:t>
      </w:r>
      <w:r w:rsidRPr="00F40B13">
        <w:rPr>
          <w:rFonts w:ascii="Arial" w:hAnsi="Arial" w:cs="Arial"/>
          <w:sz w:val="22"/>
          <w:lang w:val="en-US" w:eastAsia="en-AU"/>
        </w:rPr>
        <w:t>include as a minimum the following hold points for inspection and release by the Principal Certifying Authority;</w:t>
      </w:r>
    </w:p>
    <w:p w14:paraId="5C11EF1D"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Culvert/drainage line location and bedding,</w:t>
      </w:r>
    </w:p>
    <w:p w14:paraId="370F2332"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Sewer main location and bedding,</w:t>
      </w:r>
    </w:p>
    <w:p w14:paraId="5AC61213"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Water main location and bedding,</w:t>
      </w:r>
    </w:p>
    <w:p w14:paraId="7BB045BB"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Subgrade preparation prior to placement of pavement materials,</w:t>
      </w:r>
    </w:p>
    <w:p w14:paraId="3470072D"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Pavement prior to sealing,</w:t>
      </w:r>
    </w:p>
    <w:p w14:paraId="48D02715"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w:t>
      </w:r>
      <w:r w:rsidRPr="00F40B13">
        <w:rPr>
          <w:rFonts w:ascii="Arial" w:hAnsi="Arial" w:cs="Arial"/>
          <w:sz w:val="22"/>
          <w:lang w:val="en-US" w:eastAsia="en-AU"/>
        </w:rPr>
        <w:tab/>
        <w:t>Final inspection of completed works.</w:t>
      </w:r>
    </w:p>
    <w:p w14:paraId="74783362" w14:textId="77777777" w:rsidR="00935596" w:rsidRPr="00F40B13" w:rsidRDefault="00935596" w:rsidP="00935596">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val="en-US" w:eastAsia="en-AU"/>
        </w:rPr>
      </w:pPr>
      <w:r w:rsidRPr="00F40B13">
        <w:rPr>
          <w:rFonts w:ascii="Arial" w:hAnsi="Arial" w:cs="Arial"/>
          <w:sz w:val="22"/>
          <w:lang w:val="en-US" w:eastAsia="en-AU"/>
        </w:rPr>
        <w:t>Release of the above hold points prior to commencement of the next stage of the works will require that the work be acceptable on the basis of visual inspection by the Principal Certifying Authority and satisfactory test results supplied by the applicant’s Project Superintendent.</w:t>
      </w:r>
    </w:p>
    <w:p w14:paraId="42581FE0" w14:textId="77777777" w:rsidR="00935596" w:rsidRPr="00F40B13" w:rsidRDefault="00935596" w:rsidP="00935596">
      <w:pPr>
        <w:widowControl w:val="0"/>
        <w:tabs>
          <w:tab w:val="clear" w:pos="567"/>
        </w:tabs>
        <w:autoSpaceDE w:val="0"/>
        <w:autoSpaceDN w:val="0"/>
        <w:adjustRightInd w:val="0"/>
        <w:spacing w:after="120" w:line="252" w:lineRule="auto"/>
        <w:jc w:val="both"/>
        <w:rPr>
          <w:rFonts w:ascii="Arial" w:hAnsi="Arial" w:cs="Arial"/>
          <w:sz w:val="22"/>
          <w:u w:val="single"/>
          <w:lang w:eastAsia="en-AU"/>
        </w:rPr>
      </w:pPr>
      <w:r w:rsidRPr="00F40B13">
        <w:rPr>
          <w:rFonts w:ascii="Arial" w:hAnsi="Arial" w:cs="Arial"/>
          <w:i/>
          <w:iCs/>
          <w:spacing w:val="-3"/>
          <w:sz w:val="20"/>
          <w:szCs w:val="20"/>
          <w:lang w:eastAsia="en-AU"/>
        </w:rPr>
        <w:t>Reason: To ensure that all subdivision infrastructure is constructed in accordance with Councils Construction Specifications.</w:t>
      </w:r>
      <w:r w:rsidRPr="00F40B13">
        <w:rPr>
          <w:rFonts w:ascii="Arial" w:hAnsi="Arial" w:cs="Arial"/>
          <w:b/>
          <w:bCs/>
          <w:caps/>
          <w:sz w:val="22"/>
          <w:lang w:val="en-US" w:eastAsia="en-AU"/>
        </w:rPr>
        <w:t xml:space="preserve">  </w:t>
      </w:r>
    </w:p>
    <w:p w14:paraId="7D8F23D1" w14:textId="775DF6B1" w:rsidR="00DF18E7" w:rsidRPr="00F40B13" w:rsidRDefault="00DF18E7" w:rsidP="008C2FA8">
      <w:pPr>
        <w:widowControl w:val="0"/>
        <w:tabs>
          <w:tab w:val="clear" w:pos="567"/>
        </w:tabs>
        <w:autoSpaceDE w:val="0"/>
        <w:autoSpaceDN w:val="0"/>
        <w:adjustRightInd w:val="0"/>
        <w:rPr>
          <w:rFonts w:ascii="Arial" w:hAnsi="Arial" w:cs="Arial"/>
          <w:i/>
          <w:iCs/>
          <w:sz w:val="20"/>
          <w:szCs w:val="20"/>
          <w:lang w:eastAsia="en-AU"/>
        </w:rPr>
      </w:pPr>
    </w:p>
    <w:p w14:paraId="785F33A0" w14:textId="77777777" w:rsidR="00DF18E7" w:rsidRPr="00F40B13" w:rsidRDefault="00DF18E7" w:rsidP="00DF18E7">
      <w:pPr>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spacing w:val="-3"/>
          <w:sz w:val="22"/>
          <w:lang w:eastAsia="en-AU"/>
        </w:rPr>
        <w:t>Inspections - Water and Sewer Authority</w:t>
      </w:r>
    </w:p>
    <w:p w14:paraId="774C6933" w14:textId="77777777" w:rsidR="00DF18E7" w:rsidRPr="00F40B13" w:rsidRDefault="00DF18E7" w:rsidP="00DF18E7">
      <w:pPr>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Inspections must be performed by the Water and Sewer Authority (Council) when works reach the following stages;</w:t>
      </w:r>
    </w:p>
    <w:p w14:paraId="496CAEE8" w14:textId="77777777" w:rsidR="00DF18E7" w:rsidRPr="00F40B13" w:rsidRDefault="00DF18E7" w:rsidP="00DF18E7">
      <w:pPr>
        <w:widowControl w:val="0"/>
        <w:tabs>
          <w:tab w:val="clear" w:pos="567"/>
          <w:tab w:val="left" w:pos="1134"/>
        </w:tabs>
        <w:autoSpaceDE w:val="0"/>
        <w:autoSpaceDN w:val="0"/>
        <w:adjustRightInd w:val="0"/>
        <w:spacing w:after="120" w:line="252" w:lineRule="auto"/>
        <w:ind w:left="1140" w:hanging="420"/>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immediately prior to connection of new sewer pipes to the existing sewerage system,</w:t>
      </w:r>
    </w:p>
    <w:p w14:paraId="697ECAFA" w14:textId="77777777" w:rsidR="00DF18E7" w:rsidRPr="00F40B13" w:rsidRDefault="00DF18E7" w:rsidP="00DF18E7">
      <w:pPr>
        <w:widowControl w:val="0"/>
        <w:tabs>
          <w:tab w:val="clear" w:pos="567"/>
        </w:tabs>
        <w:autoSpaceDE w:val="0"/>
        <w:autoSpaceDN w:val="0"/>
        <w:adjustRightInd w:val="0"/>
        <w:spacing w:after="120" w:line="252" w:lineRule="auto"/>
        <w:ind w:left="1140" w:hanging="420"/>
        <w:jc w:val="both"/>
        <w:rPr>
          <w:rFonts w:ascii="Arial" w:hAnsi="Arial" w:cs="Arial"/>
          <w:sz w:val="22"/>
          <w:lang w:eastAsia="en-AU"/>
        </w:rPr>
      </w:pPr>
      <w:r w:rsidRPr="00F40B13">
        <w:rPr>
          <w:rFonts w:ascii="Arial" w:hAnsi="Arial" w:cs="Arial"/>
          <w:sz w:val="22"/>
          <w:lang w:eastAsia="en-AU"/>
        </w:rPr>
        <w:t>b)</w:t>
      </w:r>
      <w:r w:rsidRPr="00F40B13">
        <w:rPr>
          <w:rFonts w:ascii="Arial" w:hAnsi="Arial" w:cs="Arial"/>
          <w:sz w:val="22"/>
          <w:lang w:eastAsia="en-AU"/>
        </w:rPr>
        <w:tab/>
        <w:t xml:space="preserve">immediately prior to connection of new water pipes to the existing water reticulation, </w:t>
      </w:r>
    </w:p>
    <w:p w14:paraId="403DCAB6" w14:textId="77777777" w:rsidR="00DF18E7" w:rsidRPr="00F40B13" w:rsidRDefault="00DF18E7" w:rsidP="00DF18E7">
      <w:pPr>
        <w:widowControl w:val="0"/>
        <w:tabs>
          <w:tab w:val="clear" w:pos="567"/>
        </w:tabs>
        <w:autoSpaceDE w:val="0"/>
        <w:autoSpaceDN w:val="0"/>
        <w:adjustRightInd w:val="0"/>
        <w:spacing w:after="120" w:line="252" w:lineRule="auto"/>
        <w:ind w:left="1140" w:hanging="420"/>
        <w:jc w:val="both"/>
        <w:rPr>
          <w:rFonts w:ascii="Arial" w:hAnsi="Arial" w:cs="Arial"/>
          <w:sz w:val="22"/>
          <w:lang w:eastAsia="en-AU"/>
        </w:rPr>
      </w:pPr>
      <w:r w:rsidRPr="00F40B13">
        <w:rPr>
          <w:rFonts w:ascii="Arial" w:hAnsi="Arial" w:cs="Arial"/>
          <w:sz w:val="22"/>
          <w:lang w:eastAsia="en-AU"/>
        </w:rPr>
        <w:t>c)</w:t>
      </w:r>
      <w:r w:rsidRPr="00F40B13">
        <w:rPr>
          <w:rFonts w:ascii="Arial" w:hAnsi="Arial" w:cs="Arial"/>
          <w:sz w:val="22"/>
          <w:lang w:eastAsia="en-AU"/>
        </w:rPr>
        <w:tab/>
        <w:t>immediately prior to the backfilling of sewer drainage trenches, and</w:t>
      </w:r>
    </w:p>
    <w:p w14:paraId="1D96858E" w14:textId="77777777" w:rsidR="00DF18E7" w:rsidRPr="00F40B13" w:rsidRDefault="00DF18E7" w:rsidP="00DF18E7">
      <w:pPr>
        <w:widowControl w:val="0"/>
        <w:tabs>
          <w:tab w:val="clear" w:pos="567"/>
        </w:tabs>
        <w:autoSpaceDE w:val="0"/>
        <w:autoSpaceDN w:val="0"/>
        <w:adjustRightInd w:val="0"/>
        <w:spacing w:after="120" w:line="252" w:lineRule="auto"/>
        <w:ind w:left="1140" w:hanging="420"/>
        <w:jc w:val="both"/>
        <w:rPr>
          <w:rFonts w:ascii="Arial" w:hAnsi="Arial" w:cs="Arial"/>
          <w:sz w:val="22"/>
          <w:lang w:eastAsia="en-AU"/>
        </w:rPr>
      </w:pPr>
      <w:r w:rsidRPr="00F40B13">
        <w:rPr>
          <w:rFonts w:ascii="Arial" w:hAnsi="Arial" w:cs="Arial"/>
          <w:sz w:val="22"/>
          <w:lang w:eastAsia="en-AU"/>
        </w:rPr>
        <w:t>d)</w:t>
      </w:r>
      <w:r w:rsidRPr="00F40B13">
        <w:rPr>
          <w:rFonts w:ascii="Arial" w:hAnsi="Arial" w:cs="Arial"/>
          <w:sz w:val="22"/>
          <w:lang w:eastAsia="en-AU"/>
        </w:rPr>
        <w:tab/>
        <w:t>immediately after installation of any on-site stormwater management system.</w:t>
      </w:r>
    </w:p>
    <w:p w14:paraId="328E5F78" w14:textId="77777777" w:rsidR="00DF18E7" w:rsidRPr="00F40B13" w:rsidRDefault="00DF18E7" w:rsidP="00DF18E7">
      <w:pPr>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Council’s Natural and Built Environment section must be given at least 24 </w:t>
      </w:r>
      <w:proofErr w:type="spellStart"/>
      <w:r w:rsidRPr="00F40B13">
        <w:rPr>
          <w:rFonts w:ascii="Arial" w:hAnsi="Arial" w:cs="Arial"/>
          <w:sz w:val="22"/>
          <w:lang w:eastAsia="en-AU"/>
        </w:rPr>
        <w:t>hours notice</w:t>
      </w:r>
      <w:proofErr w:type="spellEnd"/>
      <w:r w:rsidRPr="00F40B13">
        <w:rPr>
          <w:rFonts w:ascii="Arial" w:hAnsi="Arial" w:cs="Arial"/>
          <w:sz w:val="22"/>
          <w:lang w:eastAsia="en-AU"/>
        </w:rPr>
        <w:t xml:space="preserve"> of the need for these inspections. </w:t>
      </w:r>
    </w:p>
    <w:p w14:paraId="1AF151FE" w14:textId="77777777" w:rsidR="00DF18E7" w:rsidRPr="00F40B13" w:rsidRDefault="00DF18E7" w:rsidP="00DF18E7">
      <w:pPr>
        <w:tabs>
          <w:tab w:val="clear" w:pos="567"/>
        </w:tabs>
        <w:autoSpaceDE w:val="0"/>
        <w:autoSpaceDN w:val="0"/>
        <w:adjustRightInd w:val="0"/>
        <w:spacing w:after="120" w:line="252" w:lineRule="auto"/>
        <w:jc w:val="both"/>
        <w:rPr>
          <w:rFonts w:ascii="Arial" w:hAnsi="Arial" w:cs="Arial"/>
          <w:i/>
          <w:iCs/>
          <w:sz w:val="20"/>
          <w:szCs w:val="20"/>
          <w:lang w:eastAsia="en-AU"/>
        </w:rPr>
      </w:pPr>
      <w:r w:rsidRPr="00F40B13">
        <w:rPr>
          <w:rFonts w:ascii="Arial" w:hAnsi="Arial" w:cs="Arial"/>
          <w:i/>
          <w:iCs/>
          <w:sz w:val="20"/>
          <w:szCs w:val="20"/>
          <w:lang w:eastAsia="en-AU"/>
        </w:rPr>
        <w:t>Note: Any inspections carried out by Council do not imply Council approval or acceptance of the works, and do not relieve the Developer from the requirements to provide an Engineering Subdivision Works Certificate Report in accordance with Council’s Design and Construction Specifications.</w:t>
      </w:r>
    </w:p>
    <w:p w14:paraId="36E3371E" w14:textId="77777777" w:rsidR="00DF18E7" w:rsidRPr="00F40B13" w:rsidRDefault="00DF18E7" w:rsidP="00DF18E7">
      <w:pPr>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 xml:space="preserve">Reason: To ensure that hydraulic services are constructed in accordance with Council requirements. </w:t>
      </w:r>
    </w:p>
    <w:p w14:paraId="6ACDE88C" w14:textId="77777777" w:rsidR="00DF18E7" w:rsidRPr="00F40B13" w:rsidRDefault="00DF18E7" w:rsidP="008C2FA8">
      <w:pPr>
        <w:widowControl w:val="0"/>
        <w:tabs>
          <w:tab w:val="clear" w:pos="567"/>
        </w:tabs>
        <w:autoSpaceDE w:val="0"/>
        <w:autoSpaceDN w:val="0"/>
        <w:adjustRightInd w:val="0"/>
        <w:rPr>
          <w:rFonts w:ascii="Arial" w:hAnsi="Arial" w:cs="Arial"/>
          <w:i/>
          <w:iCs/>
          <w:sz w:val="20"/>
          <w:szCs w:val="20"/>
          <w:lang w:eastAsia="en-AU"/>
        </w:rPr>
      </w:pPr>
    </w:p>
    <w:p w14:paraId="599D664E" w14:textId="4DD5907E" w:rsidR="008C2FA8" w:rsidRPr="00F40B13" w:rsidRDefault="008C2FA8" w:rsidP="008C2FA8">
      <w:pPr>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Unexpected Finds</w:t>
      </w:r>
    </w:p>
    <w:p w14:paraId="066AB660" w14:textId="77777777" w:rsidR="008C2FA8" w:rsidRPr="00F40B13" w:rsidRDefault="008C2FA8" w:rsidP="008C2FA8">
      <w:pPr>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The development is to proceed with caution. If any Aboriginal objects are found, works should stop and DECCW notified. If human remains are found work is to stop, the site is to be secured and the NSW Police and NSW Office of Environment and Heritage are to be notified.</w:t>
      </w:r>
    </w:p>
    <w:p w14:paraId="46E333E7" w14:textId="5D9EA4F2" w:rsidR="008C2FA8" w:rsidRPr="00F40B13" w:rsidRDefault="008C2FA8" w:rsidP="008C2FA8">
      <w:pPr>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 xml:space="preserve">Reason: To ensure objects discovered during construction are protected and notified in accordance with the Due Diligence Code of Practice for the Protection of Aboriginal Objects in New South Wales. </w:t>
      </w:r>
    </w:p>
    <w:p w14:paraId="2A2AB68D" w14:textId="77777777" w:rsidR="00A152D3" w:rsidRPr="00F40B13" w:rsidRDefault="00A152D3" w:rsidP="008C2FA8">
      <w:pPr>
        <w:tabs>
          <w:tab w:val="clear" w:pos="567"/>
        </w:tabs>
        <w:autoSpaceDE w:val="0"/>
        <w:autoSpaceDN w:val="0"/>
        <w:adjustRightInd w:val="0"/>
        <w:rPr>
          <w:rFonts w:ascii="Arial" w:hAnsi="Arial" w:cs="Arial"/>
          <w:i/>
          <w:iCs/>
          <w:sz w:val="20"/>
          <w:szCs w:val="20"/>
          <w:lang w:eastAsia="en-AU"/>
        </w:rPr>
      </w:pPr>
    </w:p>
    <w:p w14:paraId="59C79AAE" w14:textId="53EB11DF" w:rsidR="008C2FA8" w:rsidRPr="00F40B13" w:rsidRDefault="008C2FA8" w:rsidP="008C2FA8">
      <w:pPr>
        <w:numPr>
          <w:ilvl w:val="0"/>
          <w:numId w:val="19"/>
        </w:numPr>
        <w:tabs>
          <w:tab w:val="clear" w:pos="567"/>
        </w:tabs>
        <w:autoSpaceDE w:val="0"/>
        <w:autoSpaceDN w:val="0"/>
        <w:adjustRightInd w:val="0"/>
        <w:spacing w:after="160" w:line="252" w:lineRule="auto"/>
        <w:rPr>
          <w:rFonts w:ascii="Arial" w:hAnsi="Arial" w:cs="Arial"/>
          <w:b/>
          <w:bCs/>
          <w:sz w:val="22"/>
          <w:lang w:eastAsia="en-AU"/>
        </w:rPr>
      </w:pPr>
      <w:r w:rsidRPr="00F40B13">
        <w:rPr>
          <w:rFonts w:ascii="Arial" w:hAnsi="Arial" w:cs="Arial"/>
          <w:b/>
          <w:bCs/>
          <w:caps/>
          <w:sz w:val="22"/>
          <w:lang w:val="en-US" w:eastAsia="en-AU"/>
        </w:rPr>
        <w:t xml:space="preserve"> </w:t>
      </w:r>
      <w:r w:rsidRPr="00F40B13">
        <w:rPr>
          <w:rFonts w:ascii="Arial" w:hAnsi="Arial" w:cs="Arial"/>
          <w:b/>
          <w:bCs/>
          <w:sz w:val="22"/>
          <w:lang w:eastAsia="en-AU"/>
        </w:rPr>
        <w:t>Building to Be Photographed</w:t>
      </w:r>
    </w:p>
    <w:p w14:paraId="5985DCF3" w14:textId="4DE354CB" w:rsidR="008C2FA8" w:rsidRPr="00F40B13" w:rsidRDefault="008C2FA8" w:rsidP="008C2FA8">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lastRenderedPageBreak/>
        <w:t xml:space="preserve">Prior to the </w:t>
      </w:r>
      <w:r w:rsidR="00A152D3" w:rsidRPr="00F40B13">
        <w:rPr>
          <w:rFonts w:ascii="Arial" w:hAnsi="Arial" w:cs="Arial"/>
          <w:sz w:val="22"/>
          <w:lang w:eastAsia="en-AU"/>
        </w:rPr>
        <w:t xml:space="preserve">relocation of the shearing shed and removal of associated </w:t>
      </w:r>
      <w:r w:rsidR="00D56315" w:rsidRPr="00F40B13">
        <w:rPr>
          <w:rFonts w:ascii="Arial" w:hAnsi="Arial" w:cs="Arial"/>
          <w:sz w:val="22"/>
          <w:lang w:eastAsia="en-AU"/>
        </w:rPr>
        <w:t>structures</w:t>
      </w:r>
      <w:r w:rsidRPr="00F40B13">
        <w:rPr>
          <w:rFonts w:ascii="Arial" w:hAnsi="Arial" w:cs="Arial"/>
          <w:sz w:val="22"/>
          <w:lang w:eastAsia="en-AU"/>
        </w:rPr>
        <w:t xml:space="preserve"> the complete exterior and interior must be photographed using a digital camera of no less than 8 megapixels and set at the highest possible resolution to record the images.</w:t>
      </w:r>
    </w:p>
    <w:p w14:paraId="7F7A4B03" w14:textId="58A8290C" w:rsidR="008C2FA8" w:rsidRPr="00F40B13" w:rsidRDefault="00825DF1" w:rsidP="008C2FA8">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A USB with a</w:t>
      </w:r>
      <w:r w:rsidR="008C2FA8" w:rsidRPr="00F40B13">
        <w:rPr>
          <w:rFonts w:ascii="Arial" w:hAnsi="Arial" w:cs="Arial"/>
          <w:sz w:val="22"/>
          <w:lang w:eastAsia="en-AU"/>
        </w:rPr>
        <w:t xml:space="preserve">ll images must be </w:t>
      </w:r>
      <w:r w:rsidRPr="00F40B13">
        <w:rPr>
          <w:rFonts w:ascii="Arial" w:hAnsi="Arial" w:cs="Arial"/>
          <w:sz w:val="22"/>
          <w:lang w:eastAsia="en-AU"/>
        </w:rPr>
        <w:t>submitted to Council. The images must be</w:t>
      </w:r>
      <w:r w:rsidR="00CD0B0C" w:rsidRPr="00F40B13">
        <w:rPr>
          <w:rFonts w:ascii="Arial" w:hAnsi="Arial" w:cs="Arial"/>
          <w:sz w:val="22"/>
          <w:lang w:eastAsia="en-AU"/>
        </w:rPr>
        <w:t xml:space="preserve"> </w:t>
      </w:r>
      <w:r w:rsidR="008C2FA8" w:rsidRPr="00F40B13">
        <w:rPr>
          <w:rFonts w:ascii="Arial" w:hAnsi="Arial" w:cs="Arial"/>
          <w:sz w:val="22"/>
          <w:lang w:eastAsia="en-AU"/>
        </w:rPr>
        <w:t>saved in JPEG format, complete with the full address of the property and the date on which the photographs were taken.</w:t>
      </w:r>
    </w:p>
    <w:p w14:paraId="119CB225" w14:textId="77777777" w:rsidR="008C2FA8" w:rsidRPr="00F40B13" w:rsidRDefault="008C2FA8" w:rsidP="008C2FA8">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The images must be re-named to include the property name and feature that has been photographed.  If more than one image of the same object is supplied then it must be distinguished with a number to give it a unique file name.</w:t>
      </w:r>
    </w:p>
    <w:p w14:paraId="436AF940" w14:textId="77777777" w:rsidR="008C2FA8" w:rsidRPr="00F40B13" w:rsidRDefault="008C2FA8" w:rsidP="008C2FA8">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 xml:space="preserve">Two copies of the photographs printed by a commercial photographic laboratory must be submitted to Council.  The image size, to ensure all detail of the building is visible, must be no smaller than 10”x8” (25cmx20cm).  </w:t>
      </w:r>
    </w:p>
    <w:p w14:paraId="79E8F4D9" w14:textId="77777777" w:rsidR="008C2FA8" w:rsidRPr="00F40B13" w:rsidRDefault="008C2FA8" w:rsidP="008C2FA8">
      <w:pPr>
        <w:tabs>
          <w:tab w:val="clear" w:pos="567"/>
        </w:tabs>
        <w:autoSpaceDE w:val="0"/>
        <w:autoSpaceDN w:val="0"/>
        <w:adjustRightInd w:val="0"/>
        <w:spacing w:after="160" w:line="252" w:lineRule="auto"/>
        <w:rPr>
          <w:rFonts w:ascii="Arial" w:hAnsi="Arial" w:cs="Arial"/>
          <w:i/>
          <w:iCs/>
          <w:sz w:val="20"/>
          <w:szCs w:val="20"/>
          <w:lang w:eastAsia="en-AU"/>
        </w:rPr>
      </w:pPr>
      <w:r w:rsidRPr="00F40B13">
        <w:rPr>
          <w:rFonts w:ascii="Arial" w:hAnsi="Arial" w:cs="Arial"/>
          <w:i/>
          <w:iCs/>
          <w:sz w:val="20"/>
          <w:szCs w:val="20"/>
          <w:lang w:eastAsia="en-AU"/>
        </w:rPr>
        <w:t>Note: Images printed on a home/office computer are not acceptable.</w:t>
      </w:r>
    </w:p>
    <w:p w14:paraId="01F4239E" w14:textId="6A46EFDA" w:rsidR="00B164DF" w:rsidRPr="00F40B13" w:rsidRDefault="008C2FA8" w:rsidP="00B164DF">
      <w:pPr>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the history of the site is adequately recorded.</w:t>
      </w:r>
    </w:p>
    <w:p w14:paraId="3E6C60A7" w14:textId="77777777" w:rsidR="00C9513B" w:rsidRPr="00F40B13" w:rsidRDefault="00C9513B" w:rsidP="00B164DF">
      <w:pPr>
        <w:tabs>
          <w:tab w:val="clear" w:pos="567"/>
        </w:tabs>
        <w:autoSpaceDE w:val="0"/>
        <w:autoSpaceDN w:val="0"/>
        <w:adjustRightInd w:val="0"/>
        <w:rPr>
          <w:rFonts w:ascii="Arial" w:hAnsi="Arial" w:cs="Arial"/>
          <w:i/>
          <w:iCs/>
          <w:sz w:val="20"/>
          <w:szCs w:val="20"/>
          <w:lang w:eastAsia="en-AU"/>
        </w:rPr>
      </w:pPr>
    </w:p>
    <w:p w14:paraId="3E0136EA" w14:textId="4E4DF893" w:rsidR="008C2FA8" w:rsidRPr="00F40B13" w:rsidRDefault="008C2FA8" w:rsidP="008C2FA8">
      <w:pPr>
        <w:numPr>
          <w:ilvl w:val="0"/>
          <w:numId w:val="19"/>
        </w:numPr>
        <w:tabs>
          <w:tab w:val="clear" w:pos="567"/>
          <w:tab w:val="center" w:pos="4153"/>
          <w:tab w:val="right" w:pos="8306"/>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Excavation and Backfilling</w:t>
      </w:r>
    </w:p>
    <w:p w14:paraId="4FA49356" w14:textId="77777777" w:rsidR="008C2FA8" w:rsidRPr="00F40B13" w:rsidRDefault="008C2FA8" w:rsidP="008C2FA8">
      <w:pPr>
        <w:tabs>
          <w:tab w:val="clear" w:pos="567"/>
          <w:tab w:val="center" w:pos="4153"/>
          <w:tab w:val="right" w:pos="8306"/>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All excavations and backfilling associated with the erection or demolition of a building must be executed in accordance with the requirements of SafeWork.</w:t>
      </w:r>
    </w:p>
    <w:p w14:paraId="7E1951CB" w14:textId="5EC4B411" w:rsidR="00D56315" w:rsidRPr="00F40B13" w:rsidRDefault="008C2FA8" w:rsidP="008C2FA8">
      <w:pPr>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excavation does not impact on adjoining property and compliance with SafeWork requirements.</w:t>
      </w:r>
    </w:p>
    <w:p w14:paraId="3B3CE25E" w14:textId="77777777" w:rsidR="00C9513B" w:rsidRPr="00F40B13" w:rsidRDefault="00C9513B" w:rsidP="008C2FA8">
      <w:pPr>
        <w:tabs>
          <w:tab w:val="clear" w:pos="567"/>
        </w:tabs>
        <w:autoSpaceDE w:val="0"/>
        <w:autoSpaceDN w:val="0"/>
        <w:adjustRightInd w:val="0"/>
        <w:rPr>
          <w:rFonts w:ascii="Arial" w:hAnsi="Arial" w:cs="Arial"/>
          <w:i/>
          <w:iCs/>
          <w:sz w:val="20"/>
          <w:szCs w:val="20"/>
          <w:lang w:eastAsia="en-AU"/>
        </w:rPr>
      </w:pPr>
    </w:p>
    <w:p w14:paraId="26FC1C14" w14:textId="369D1661" w:rsidR="008C2FA8" w:rsidRPr="00F40B13" w:rsidRDefault="008C2FA8" w:rsidP="008C2FA8">
      <w:pPr>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caps/>
          <w:sz w:val="22"/>
          <w:lang w:val="en-US" w:eastAsia="en-AU"/>
        </w:rPr>
        <w:t xml:space="preserve"> </w:t>
      </w:r>
      <w:r w:rsidRPr="00F40B13">
        <w:rPr>
          <w:rFonts w:ascii="Arial" w:hAnsi="Arial" w:cs="Arial"/>
          <w:b/>
          <w:bCs/>
          <w:sz w:val="22"/>
          <w:lang w:eastAsia="en-AU"/>
        </w:rPr>
        <w:t>Site Filling / Regrading</w:t>
      </w:r>
    </w:p>
    <w:p w14:paraId="1FE65378" w14:textId="20D3BCB4" w:rsidR="00D56315" w:rsidRPr="00F40B13" w:rsidRDefault="008C2FA8" w:rsidP="008C2FA8">
      <w:pPr>
        <w:widowControl w:val="0"/>
        <w:tabs>
          <w:tab w:val="clear" w:pos="567"/>
          <w:tab w:val="left" w:pos="0"/>
          <w:tab w:val="left" w:pos="1418"/>
          <w:tab w:val="left" w:pos="2268"/>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Provide a site regrading plan showing existing and finished contours and prepared by an accredited engineering designer for approval by the principal certifying authority </w:t>
      </w:r>
      <w:r w:rsidR="000E3ACC" w:rsidRPr="00F40B13">
        <w:rPr>
          <w:rFonts w:ascii="Arial" w:hAnsi="Arial" w:cs="Arial"/>
          <w:sz w:val="22"/>
          <w:lang w:eastAsia="en-AU"/>
        </w:rPr>
        <w:t>prior to issue of Subdivision Works Certificate</w:t>
      </w:r>
      <w:r w:rsidRPr="00F40B13">
        <w:rPr>
          <w:rFonts w:ascii="Arial" w:hAnsi="Arial" w:cs="Arial"/>
          <w:sz w:val="22"/>
          <w:lang w:eastAsia="en-AU"/>
        </w:rPr>
        <w:t xml:space="preserve">.  </w:t>
      </w:r>
    </w:p>
    <w:p w14:paraId="0AE518D5" w14:textId="3DA460CB" w:rsidR="00D56315" w:rsidRPr="00F40B13" w:rsidRDefault="005E1F04" w:rsidP="008C2FA8">
      <w:pPr>
        <w:widowControl w:val="0"/>
        <w:tabs>
          <w:tab w:val="clear" w:pos="567"/>
          <w:tab w:val="left" w:pos="0"/>
          <w:tab w:val="left" w:pos="1418"/>
          <w:tab w:val="left" w:pos="2268"/>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F</w:t>
      </w:r>
      <w:r w:rsidR="008C2FA8" w:rsidRPr="00F40B13">
        <w:rPr>
          <w:rFonts w:ascii="Arial" w:hAnsi="Arial" w:cs="Arial"/>
          <w:sz w:val="22"/>
          <w:lang w:eastAsia="en-AU"/>
        </w:rPr>
        <w:t>ill</w:t>
      </w:r>
      <w:r w:rsidRPr="00F40B13">
        <w:rPr>
          <w:rFonts w:ascii="Arial" w:hAnsi="Arial" w:cs="Arial"/>
          <w:sz w:val="22"/>
          <w:lang w:eastAsia="en-AU"/>
        </w:rPr>
        <w:t xml:space="preserve"> on lots</w:t>
      </w:r>
      <w:r w:rsidR="008C2FA8" w:rsidRPr="00F40B13">
        <w:rPr>
          <w:rFonts w:ascii="Arial" w:hAnsi="Arial" w:cs="Arial"/>
          <w:sz w:val="22"/>
          <w:lang w:eastAsia="en-AU"/>
        </w:rPr>
        <w:t xml:space="preserve"> is to be placed</w:t>
      </w:r>
      <w:r w:rsidRPr="00F40B13">
        <w:rPr>
          <w:rFonts w:ascii="Arial" w:hAnsi="Arial" w:cs="Arial"/>
          <w:sz w:val="22"/>
          <w:lang w:eastAsia="en-AU"/>
        </w:rPr>
        <w:t xml:space="preserve"> as Level 1 </w:t>
      </w:r>
      <w:r w:rsidR="008C2FA8" w:rsidRPr="00F40B13">
        <w:rPr>
          <w:rFonts w:ascii="Arial" w:hAnsi="Arial" w:cs="Arial"/>
          <w:sz w:val="22"/>
          <w:lang w:eastAsia="en-AU"/>
        </w:rPr>
        <w:t xml:space="preserve">controlled fill in accordance with AS 2870-1996 Residential Slabs and Footings, as amended. </w:t>
      </w:r>
    </w:p>
    <w:p w14:paraId="30CE000C" w14:textId="621CEE0B" w:rsidR="008C2FA8" w:rsidRPr="00F40B13" w:rsidRDefault="008C2FA8" w:rsidP="008C2FA8">
      <w:pPr>
        <w:widowControl w:val="0"/>
        <w:tabs>
          <w:tab w:val="clear" w:pos="567"/>
          <w:tab w:val="left" w:pos="0"/>
          <w:tab w:val="left" w:pos="1418"/>
          <w:tab w:val="left" w:pos="2268"/>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Fill is to be certified and the site classified. The certifications are to be provided to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 before release of the subdivision certificate.</w:t>
      </w:r>
    </w:p>
    <w:p w14:paraId="69E4A735" w14:textId="2135705A" w:rsidR="008C2FA8" w:rsidRPr="00F40B13" w:rsidRDefault="008C2FA8" w:rsidP="008C2FA8">
      <w:pPr>
        <w:tabs>
          <w:tab w:val="clear" w:pos="567"/>
        </w:tabs>
        <w:autoSpaceDE w:val="0"/>
        <w:autoSpaceDN w:val="0"/>
        <w:adjustRightInd w:val="0"/>
        <w:rPr>
          <w:rFonts w:ascii="Arial" w:hAnsi="Arial" w:cs="Arial"/>
          <w:i/>
          <w:iCs/>
          <w:spacing w:val="-3"/>
          <w:sz w:val="20"/>
          <w:szCs w:val="20"/>
          <w:lang w:eastAsia="en-AU"/>
        </w:rPr>
      </w:pPr>
      <w:r w:rsidRPr="00F40B13">
        <w:rPr>
          <w:rFonts w:ascii="Arial" w:hAnsi="Arial" w:cs="Arial"/>
          <w:i/>
          <w:iCs/>
          <w:spacing w:val="-3"/>
          <w:sz w:val="20"/>
          <w:szCs w:val="20"/>
          <w:lang w:eastAsia="en-AU"/>
        </w:rPr>
        <w:t xml:space="preserve">Reason: To ensure that land is suitable for construction of residential dwellings. </w:t>
      </w:r>
    </w:p>
    <w:p w14:paraId="1A23FE4B" w14:textId="77777777" w:rsidR="00D56315" w:rsidRPr="00F40B13" w:rsidRDefault="00D56315" w:rsidP="008C2FA8">
      <w:pPr>
        <w:tabs>
          <w:tab w:val="clear" w:pos="567"/>
        </w:tabs>
        <w:autoSpaceDE w:val="0"/>
        <w:autoSpaceDN w:val="0"/>
        <w:adjustRightInd w:val="0"/>
        <w:rPr>
          <w:rFonts w:ascii="Arial" w:hAnsi="Arial" w:cs="Arial"/>
          <w:i/>
          <w:iCs/>
          <w:spacing w:val="-3"/>
          <w:sz w:val="20"/>
          <w:szCs w:val="20"/>
          <w:lang w:eastAsia="en-AU"/>
        </w:rPr>
      </w:pPr>
    </w:p>
    <w:p w14:paraId="732910B0" w14:textId="43704D99" w:rsidR="008C2FA8" w:rsidRPr="00F40B13" w:rsidRDefault="008C2FA8" w:rsidP="008C2FA8">
      <w:pPr>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i/>
          <w:iCs/>
          <w:sz w:val="20"/>
          <w:szCs w:val="20"/>
          <w:lang w:eastAsia="en-AU"/>
        </w:rPr>
        <w:t xml:space="preserve"> </w:t>
      </w:r>
      <w:r w:rsidRPr="00F40B13">
        <w:rPr>
          <w:rFonts w:ascii="Arial" w:hAnsi="Arial" w:cs="Arial"/>
          <w:b/>
          <w:bCs/>
          <w:caps/>
          <w:sz w:val="22"/>
          <w:lang w:val="en-US" w:eastAsia="en-AU"/>
        </w:rPr>
        <w:t xml:space="preserve"> </w:t>
      </w:r>
      <w:r w:rsidRPr="00F40B13">
        <w:rPr>
          <w:rFonts w:ascii="Arial" w:hAnsi="Arial" w:cs="Arial"/>
          <w:b/>
          <w:bCs/>
          <w:sz w:val="22"/>
          <w:lang w:eastAsia="en-AU"/>
        </w:rPr>
        <w:t>Works Sites to be Fenced</w:t>
      </w:r>
    </w:p>
    <w:p w14:paraId="0972358A" w14:textId="66221121" w:rsidR="008C2FA8" w:rsidRPr="00F40B13" w:rsidRDefault="008C2FA8" w:rsidP="008C2FA8">
      <w:pPr>
        <w:widowControl w:val="0"/>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A fence must be erected between the development site and public places before commencement of any work.</w:t>
      </w:r>
    </w:p>
    <w:p w14:paraId="17DCC16F" w14:textId="77777777" w:rsidR="00D56315" w:rsidRPr="00F40B13" w:rsidRDefault="008C2FA8" w:rsidP="00D56315">
      <w:pPr>
        <w:widowControl w:val="0"/>
        <w:tabs>
          <w:tab w:val="clear" w:pos="567"/>
        </w:tabs>
        <w:autoSpaceDE w:val="0"/>
        <w:autoSpaceDN w:val="0"/>
        <w:adjustRightInd w:val="0"/>
        <w:spacing w:after="120" w:line="252" w:lineRule="auto"/>
        <w:rPr>
          <w:rFonts w:ascii="Arial" w:hAnsi="Arial" w:cs="Arial"/>
          <w:b/>
          <w:bCs/>
          <w:sz w:val="22"/>
          <w:lang w:val="en-US" w:eastAsia="en-AU"/>
        </w:rPr>
      </w:pPr>
      <w:r w:rsidRPr="00F40B13">
        <w:rPr>
          <w:rFonts w:ascii="Arial" w:hAnsi="Arial" w:cs="Arial"/>
          <w:i/>
          <w:iCs/>
          <w:sz w:val="20"/>
          <w:szCs w:val="20"/>
          <w:lang w:eastAsia="en-AU"/>
        </w:rPr>
        <w:t>Reason:  To ensure that an effective barrier is provided to preserve the safety of people and property in public places.</w:t>
      </w:r>
      <w:r w:rsidRPr="00F40B13">
        <w:rPr>
          <w:rFonts w:ascii="Arial" w:hAnsi="Arial" w:cs="Arial"/>
          <w:b/>
          <w:bCs/>
          <w:sz w:val="22"/>
          <w:lang w:val="en-US" w:eastAsia="en-AU"/>
        </w:rPr>
        <w:t xml:space="preserve">  </w:t>
      </w:r>
    </w:p>
    <w:p w14:paraId="799DAD32" w14:textId="4EB7B165" w:rsidR="008C2FA8" w:rsidRPr="00F40B13" w:rsidRDefault="008C2FA8" w:rsidP="0085747A">
      <w:pPr>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Temporary Vehicle Access</w:t>
      </w:r>
    </w:p>
    <w:p w14:paraId="310A5412"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Temporary vehicle access to the site must be stabilised to prevent the tracking of sediment onto the roads and footpath. Soil, earth, mud or similar materials must be removed from the roadway by sweeping, shovelling, or a means other than washing, on a daily basis or as required. Soil washings from wheels must be collected and disposed of in a manner that does not pollute waters.</w:t>
      </w:r>
    </w:p>
    <w:p w14:paraId="24D6376E" w14:textId="77777777" w:rsidR="00D56315" w:rsidRPr="00F40B13" w:rsidRDefault="008C2FA8" w:rsidP="00D56315">
      <w:pPr>
        <w:widowControl w:val="0"/>
        <w:tabs>
          <w:tab w:val="clear" w:pos="567"/>
        </w:tabs>
        <w:autoSpaceDE w:val="0"/>
        <w:autoSpaceDN w:val="0"/>
        <w:adjustRightInd w:val="0"/>
        <w:spacing w:after="120" w:line="252" w:lineRule="auto"/>
        <w:rPr>
          <w:rFonts w:ascii="Arial" w:hAnsi="Arial" w:cs="Arial"/>
          <w:b/>
          <w:bCs/>
          <w:sz w:val="22"/>
          <w:lang w:val="en-US" w:eastAsia="en-AU"/>
        </w:rPr>
      </w:pPr>
      <w:r w:rsidRPr="00F40B13">
        <w:rPr>
          <w:rFonts w:ascii="Arial" w:hAnsi="Arial" w:cs="Arial"/>
          <w:i/>
          <w:iCs/>
          <w:sz w:val="20"/>
          <w:szCs w:val="20"/>
          <w:lang w:eastAsia="en-AU"/>
        </w:rPr>
        <w:t>Reason:  To minimise transfer of soil from the site onto the road pavement.</w:t>
      </w:r>
      <w:r w:rsidRPr="00F40B13">
        <w:rPr>
          <w:rFonts w:ascii="Arial" w:hAnsi="Arial" w:cs="Arial"/>
          <w:b/>
          <w:bCs/>
          <w:sz w:val="22"/>
          <w:lang w:val="en-US" w:eastAsia="en-AU"/>
        </w:rPr>
        <w:t xml:space="preserve">  </w:t>
      </w:r>
    </w:p>
    <w:p w14:paraId="26C36C3C" w14:textId="244276D9" w:rsidR="008C2FA8" w:rsidRPr="00F40B13" w:rsidRDefault="008C2FA8" w:rsidP="008C2FA8">
      <w:pPr>
        <w:widowControl w:val="0"/>
        <w:numPr>
          <w:ilvl w:val="0"/>
          <w:numId w:val="19"/>
        </w:numPr>
        <w:tabs>
          <w:tab w:val="clear" w:pos="567"/>
        </w:tabs>
        <w:autoSpaceDE w:val="0"/>
        <w:autoSpaceDN w:val="0"/>
        <w:adjustRightInd w:val="0"/>
        <w:spacing w:after="120" w:line="252" w:lineRule="auto"/>
        <w:rPr>
          <w:rFonts w:ascii="Arial" w:hAnsi="Arial" w:cs="Arial"/>
          <w:b/>
          <w:bCs/>
          <w:sz w:val="22"/>
          <w:lang w:val="en-US" w:eastAsia="en-AU"/>
        </w:rPr>
      </w:pPr>
      <w:r w:rsidRPr="00F40B13">
        <w:rPr>
          <w:rFonts w:ascii="Arial" w:hAnsi="Arial" w:cs="Arial"/>
          <w:b/>
          <w:bCs/>
          <w:sz w:val="22"/>
          <w:lang w:val="en-US" w:eastAsia="en-AU"/>
        </w:rPr>
        <w:t xml:space="preserve">Protection of Works on Public Roads </w:t>
      </w:r>
    </w:p>
    <w:p w14:paraId="321BEE9F"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Lighting, fencing, traffic control advanced warning signs must be provided for the protection of works and for the safety and convenience of the public, in accordance with Council’s Design and Construction Specifications. </w:t>
      </w:r>
    </w:p>
    <w:p w14:paraId="749E25C5"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lastRenderedPageBreak/>
        <w:t xml:space="preserve">Traffic movement in both directions on public roads and vehicular access to private properties must be maintained at all times, during the currency of the works. </w:t>
      </w:r>
    </w:p>
    <w:p w14:paraId="3DB7401A" w14:textId="3E7A8E56" w:rsidR="00F25913" w:rsidRPr="00F40B13" w:rsidRDefault="008C2FA8" w:rsidP="008C2FA8">
      <w:pPr>
        <w:widowControl w:val="0"/>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Reason: To ensure an adequate level of public safety and convenience during construction.</w:t>
      </w:r>
      <w:bookmarkStart w:id="17" w:name="CONDITION09"/>
      <w:bookmarkEnd w:id="17"/>
    </w:p>
    <w:p w14:paraId="3A2307AD" w14:textId="77777777" w:rsidR="00CF273C" w:rsidRPr="00F40B13" w:rsidRDefault="00CF273C" w:rsidP="0098752A">
      <w:pPr>
        <w:rPr>
          <w:rFonts w:ascii="Arial" w:hAnsi="Arial" w:cs="Arial"/>
          <w:b/>
          <w:sz w:val="22"/>
          <w:szCs w:val="24"/>
          <w:u w:val="single"/>
        </w:rPr>
      </w:pPr>
    </w:p>
    <w:p w14:paraId="2E58546B" w14:textId="27800C8D" w:rsidR="008800C0" w:rsidRPr="00F40B13" w:rsidRDefault="008800C0" w:rsidP="00C9513B">
      <w:pPr>
        <w:pStyle w:val="ListParagraph"/>
        <w:numPr>
          <w:ilvl w:val="0"/>
          <w:numId w:val="19"/>
        </w:numPr>
        <w:tabs>
          <w:tab w:val="clear" w:pos="567"/>
        </w:tabs>
        <w:rPr>
          <w:rFonts w:ascii="Arial" w:hAnsi="Arial" w:cs="Arial"/>
          <w:b/>
          <w:sz w:val="22"/>
          <w:szCs w:val="24"/>
        </w:rPr>
      </w:pPr>
      <w:r w:rsidRPr="00F40B13">
        <w:rPr>
          <w:rFonts w:ascii="Arial" w:hAnsi="Arial" w:cs="Arial"/>
          <w:b/>
          <w:sz w:val="22"/>
          <w:szCs w:val="24"/>
        </w:rPr>
        <w:t xml:space="preserve">Protect Trees within Site and on Adjoining Land </w:t>
      </w:r>
    </w:p>
    <w:p w14:paraId="513B01C1" w14:textId="77777777" w:rsidR="008800C0" w:rsidRPr="00F40B13" w:rsidRDefault="008800C0" w:rsidP="008800C0">
      <w:pPr>
        <w:tabs>
          <w:tab w:val="clear" w:pos="567"/>
        </w:tabs>
        <w:rPr>
          <w:rFonts w:ascii="Arial" w:hAnsi="Arial" w:cs="Arial"/>
          <w:bCs/>
          <w:sz w:val="22"/>
          <w:szCs w:val="24"/>
        </w:rPr>
      </w:pPr>
    </w:p>
    <w:p w14:paraId="3B2D0D4D" w14:textId="66214922" w:rsidR="008800C0" w:rsidRPr="00F40B13" w:rsidRDefault="008800C0" w:rsidP="008800C0">
      <w:pPr>
        <w:tabs>
          <w:tab w:val="clear" w:pos="567"/>
        </w:tabs>
        <w:rPr>
          <w:rFonts w:ascii="Arial" w:hAnsi="Arial" w:cs="Arial"/>
          <w:bCs/>
          <w:sz w:val="22"/>
          <w:szCs w:val="24"/>
        </w:rPr>
      </w:pPr>
      <w:r w:rsidRPr="00F40B13">
        <w:rPr>
          <w:rFonts w:ascii="Arial" w:hAnsi="Arial" w:cs="Arial"/>
          <w:bCs/>
          <w:sz w:val="22"/>
          <w:szCs w:val="24"/>
        </w:rPr>
        <w:t xml:space="preserve">During construction, retained trees on the site or adjoining land (if impacted) must be protected by cyclone/chain mesh fencing. </w:t>
      </w:r>
    </w:p>
    <w:p w14:paraId="4A641E76" w14:textId="77777777" w:rsidR="008800C0" w:rsidRPr="00F40B13" w:rsidRDefault="008800C0" w:rsidP="00DB6E7F">
      <w:pPr>
        <w:tabs>
          <w:tab w:val="clear" w:pos="567"/>
        </w:tabs>
        <w:rPr>
          <w:rFonts w:ascii="Arial" w:hAnsi="Arial" w:cs="Arial"/>
          <w:bCs/>
          <w:sz w:val="22"/>
          <w:szCs w:val="24"/>
        </w:rPr>
      </w:pPr>
      <w:r w:rsidRPr="00F40B13">
        <w:rPr>
          <w:rFonts w:ascii="Arial" w:hAnsi="Arial" w:cs="Arial"/>
          <w:bCs/>
          <w:sz w:val="22"/>
          <w:szCs w:val="24"/>
        </w:rPr>
        <w:t>The fencing must:</w:t>
      </w:r>
    </w:p>
    <w:p w14:paraId="7DF16663" w14:textId="77777777" w:rsidR="008800C0" w:rsidRPr="00F40B13" w:rsidRDefault="008800C0" w:rsidP="00B565AC">
      <w:pPr>
        <w:tabs>
          <w:tab w:val="clear" w:pos="567"/>
        </w:tabs>
        <w:rPr>
          <w:rFonts w:ascii="Arial" w:hAnsi="Arial" w:cs="Arial"/>
          <w:bCs/>
          <w:sz w:val="22"/>
          <w:szCs w:val="24"/>
        </w:rPr>
      </w:pPr>
      <w:r w:rsidRPr="00F40B13">
        <w:rPr>
          <w:rFonts w:ascii="Arial" w:hAnsi="Arial" w:cs="Arial"/>
          <w:bCs/>
          <w:sz w:val="22"/>
          <w:szCs w:val="24"/>
        </w:rPr>
        <w:t>1)</w:t>
      </w:r>
      <w:r w:rsidRPr="00F40B13">
        <w:rPr>
          <w:rFonts w:ascii="Arial" w:hAnsi="Arial" w:cs="Arial"/>
          <w:bCs/>
          <w:sz w:val="22"/>
          <w:szCs w:val="24"/>
        </w:rPr>
        <w:tab/>
        <w:t>extend around the drip line of the tree;</w:t>
      </w:r>
    </w:p>
    <w:p w14:paraId="30F1D5C8" w14:textId="77777777" w:rsidR="008800C0" w:rsidRPr="00F40B13" w:rsidRDefault="008800C0" w:rsidP="00B565AC">
      <w:pPr>
        <w:tabs>
          <w:tab w:val="clear" w:pos="567"/>
        </w:tabs>
        <w:rPr>
          <w:rFonts w:ascii="Arial" w:hAnsi="Arial" w:cs="Arial"/>
          <w:bCs/>
          <w:sz w:val="22"/>
          <w:szCs w:val="24"/>
        </w:rPr>
      </w:pPr>
      <w:r w:rsidRPr="00F40B13">
        <w:rPr>
          <w:rFonts w:ascii="Arial" w:hAnsi="Arial" w:cs="Arial"/>
          <w:bCs/>
          <w:sz w:val="22"/>
          <w:szCs w:val="24"/>
        </w:rPr>
        <w:t>2)</w:t>
      </w:r>
      <w:r w:rsidRPr="00F40B13">
        <w:rPr>
          <w:rFonts w:ascii="Arial" w:hAnsi="Arial" w:cs="Arial"/>
          <w:bCs/>
          <w:sz w:val="22"/>
          <w:szCs w:val="24"/>
        </w:rPr>
        <w:tab/>
        <w:t>be a minimum of 1.8 metres high</w:t>
      </w:r>
    </w:p>
    <w:p w14:paraId="48A33033" w14:textId="77777777" w:rsidR="008800C0" w:rsidRPr="00F40B13" w:rsidRDefault="008800C0" w:rsidP="00B565AC">
      <w:pPr>
        <w:tabs>
          <w:tab w:val="clear" w:pos="567"/>
        </w:tabs>
        <w:rPr>
          <w:rFonts w:ascii="Arial" w:hAnsi="Arial" w:cs="Arial"/>
          <w:bCs/>
          <w:sz w:val="22"/>
          <w:szCs w:val="24"/>
        </w:rPr>
      </w:pPr>
      <w:r w:rsidRPr="00F40B13">
        <w:rPr>
          <w:rFonts w:ascii="Arial" w:hAnsi="Arial" w:cs="Arial"/>
          <w:bCs/>
          <w:sz w:val="22"/>
          <w:szCs w:val="24"/>
        </w:rPr>
        <w:t>3)</w:t>
      </w:r>
      <w:r w:rsidRPr="00F40B13">
        <w:rPr>
          <w:rFonts w:ascii="Arial" w:hAnsi="Arial" w:cs="Arial"/>
          <w:bCs/>
          <w:sz w:val="22"/>
          <w:szCs w:val="24"/>
        </w:rPr>
        <w:tab/>
        <w:t xml:space="preserve">consist of a minimum of 4 panels </w:t>
      </w:r>
    </w:p>
    <w:p w14:paraId="377CE680" w14:textId="77777777" w:rsidR="008800C0" w:rsidRPr="00F40B13" w:rsidRDefault="008800C0" w:rsidP="00B565AC">
      <w:pPr>
        <w:tabs>
          <w:tab w:val="clear" w:pos="567"/>
        </w:tabs>
        <w:rPr>
          <w:rFonts w:ascii="Arial" w:hAnsi="Arial" w:cs="Arial"/>
          <w:bCs/>
          <w:sz w:val="22"/>
          <w:szCs w:val="24"/>
        </w:rPr>
      </w:pPr>
      <w:r w:rsidRPr="00F40B13">
        <w:rPr>
          <w:rFonts w:ascii="Arial" w:hAnsi="Arial" w:cs="Arial"/>
          <w:bCs/>
          <w:sz w:val="22"/>
          <w:szCs w:val="24"/>
        </w:rPr>
        <w:t>4)</w:t>
      </w:r>
      <w:r w:rsidRPr="00F40B13">
        <w:rPr>
          <w:rFonts w:ascii="Arial" w:hAnsi="Arial" w:cs="Arial"/>
          <w:bCs/>
          <w:sz w:val="22"/>
          <w:szCs w:val="24"/>
        </w:rPr>
        <w:tab/>
        <w:t>be erected prior to commencement of any work; and</w:t>
      </w:r>
    </w:p>
    <w:p w14:paraId="4DA38B66" w14:textId="77777777" w:rsidR="008800C0" w:rsidRPr="00F40B13" w:rsidRDefault="008800C0" w:rsidP="00B565AC">
      <w:pPr>
        <w:tabs>
          <w:tab w:val="clear" w:pos="567"/>
        </w:tabs>
        <w:rPr>
          <w:rFonts w:ascii="Arial" w:hAnsi="Arial" w:cs="Arial"/>
          <w:bCs/>
          <w:sz w:val="22"/>
          <w:szCs w:val="24"/>
        </w:rPr>
      </w:pPr>
      <w:r w:rsidRPr="00F40B13">
        <w:rPr>
          <w:rFonts w:ascii="Arial" w:hAnsi="Arial" w:cs="Arial"/>
          <w:bCs/>
          <w:sz w:val="22"/>
          <w:szCs w:val="24"/>
        </w:rPr>
        <w:t>5)</w:t>
      </w:r>
      <w:r w:rsidRPr="00F40B13">
        <w:rPr>
          <w:rFonts w:ascii="Arial" w:hAnsi="Arial" w:cs="Arial"/>
          <w:bCs/>
          <w:sz w:val="22"/>
          <w:szCs w:val="24"/>
        </w:rPr>
        <w:tab/>
        <w:t>remain in place until an all site works have been completed.</w:t>
      </w:r>
    </w:p>
    <w:p w14:paraId="1F4B3605" w14:textId="77777777" w:rsidR="008800C0" w:rsidRPr="00F40B13" w:rsidRDefault="008800C0" w:rsidP="008800C0">
      <w:pPr>
        <w:tabs>
          <w:tab w:val="clear" w:pos="567"/>
        </w:tabs>
        <w:rPr>
          <w:rFonts w:ascii="Arial" w:hAnsi="Arial" w:cs="Arial"/>
          <w:bCs/>
          <w:sz w:val="22"/>
          <w:szCs w:val="24"/>
        </w:rPr>
      </w:pPr>
    </w:p>
    <w:p w14:paraId="16447BF6" w14:textId="22FFD5B8" w:rsidR="0085747A" w:rsidRPr="00F40B13" w:rsidRDefault="008800C0">
      <w:pPr>
        <w:tabs>
          <w:tab w:val="clear" w:pos="567"/>
        </w:tabs>
        <w:rPr>
          <w:rFonts w:ascii="Arial" w:hAnsi="Arial" w:cs="Arial"/>
          <w:bCs/>
          <w:i/>
          <w:iCs/>
          <w:sz w:val="20"/>
          <w:szCs w:val="20"/>
        </w:rPr>
      </w:pPr>
      <w:r w:rsidRPr="00F40B13">
        <w:rPr>
          <w:rFonts w:ascii="Arial" w:hAnsi="Arial" w:cs="Arial"/>
          <w:bCs/>
          <w:i/>
          <w:iCs/>
          <w:sz w:val="20"/>
          <w:szCs w:val="20"/>
        </w:rPr>
        <w:t>Reason: To ensure that tree(s) are protected from damage during construction.</w:t>
      </w:r>
    </w:p>
    <w:p w14:paraId="4BB6A73F" w14:textId="393AE697" w:rsidR="0029348C" w:rsidRPr="00F40B13" w:rsidRDefault="0029348C">
      <w:pPr>
        <w:tabs>
          <w:tab w:val="clear" w:pos="567"/>
        </w:tabs>
        <w:rPr>
          <w:rFonts w:ascii="Arial" w:hAnsi="Arial" w:cs="Arial"/>
          <w:bCs/>
          <w:i/>
          <w:iCs/>
          <w:sz w:val="20"/>
          <w:szCs w:val="20"/>
        </w:rPr>
      </w:pPr>
    </w:p>
    <w:p w14:paraId="23AD0C5E" w14:textId="77777777" w:rsidR="0029348C" w:rsidRPr="00F40B13" w:rsidRDefault="0029348C">
      <w:pPr>
        <w:tabs>
          <w:tab w:val="clear" w:pos="567"/>
        </w:tabs>
        <w:rPr>
          <w:rFonts w:ascii="Arial" w:hAnsi="Arial" w:cs="Arial"/>
          <w:b/>
          <w:sz w:val="22"/>
          <w:szCs w:val="24"/>
          <w:u w:val="single"/>
        </w:rPr>
      </w:pPr>
    </w:p>
    <w:p w14:paraId="750D35F1" w14:textId="781D4748" w:rsidR="005A17D6" w:rsidRPr="00F40B13" w:rsidRDefault="008C2FA8" w:rsidP="0098752A">
      <w:pPr>
        <w:rPr>
          <w:rFonts w:ascii="Arial" w:hAnsi="Arial" w:cs="Arial"/>
          <w:b/>
          <w:sz w:val="22"/>
          <w:szCs w:val="24"/>
          <w:u w:val="single"/>
        </w:rPr>
      </w:pPr>
      <w:r w:rsidRPr="00F40B13">
        <w:rPr>
          <w:rFonts w:ascii="Arial" w:hAnsi="Arial" w:cs="Arial"/>
          <w:b/>
          <w:sz w:val="22"/>
          <w:szCs w:val="24"/>
          <w:u w:val="single"/>
        </w:rPr>
        <w:t xml:space="preserve">CONDITIONS TO BE SATISFIED PRIOR TO ISSUE OF </w:t>
      </w:r>
      <w:r w:rsidR="00D56315" w:rsidRPr="00F40B13">
        <w:rPr>
          <w:rFonts w:ascii="Arial" w:hAnsi="Arial" w:cs="Arial"/>
          <w:b/>
          <w:sz w:val="22"/>
          <w:szCs w:val="24"/>
          <w:u w:val="single"/>
        </w:rPr>
        <w:t xml:space="preserve">SUBDIVISION </w:t>
      </w:r>
      <w:r w:rsidRPr="00F40B13">
        <w:rPr>
          <w:rFonts w:ascii="Arial" w:hAnsi="Arial" w:cs="Arial"/>
          <w:b/>
          <w:sz w:val="22"/>
          <w:szCs w:val="24"/>
          <w:u w:val="single"/>
        </w:rPr>
        <w:t>CERTIFICATE</w:t>
      </w:r>
      <w:bookmarkStart w:id="18" w:name="HEADINGDA10"/>
      <w:bookmarkEnd w:id="18"/>
      <w:r w:rsidR="00D56315" w:rsidRPr="00F40B13">
        <w:rPr>
          <w:rFonts w:ascii="Arial" w:hAnsi="Arial" w:cs="Arial"/>
          <w:b/>
          <w:sz w:val="22"/>
          <w:szCs w:val="24"/>
          <w:u w:val="single"/>
        </w:rPr>
        <w:t xml:space="preserve"> FOR THE RELEVANT STAGE</w:t>
      </w:r>
    </w:p>
    <w:p w14:paraId="16DB56D0" w14:textId="32E16D9A" w:rsidR="00CF273C" w:rsidRPr="00F40B13" w:rsidRDefault="00CF273C" w:rsidP="0098752A">
      <w:pPr>
        <w:rPr>
          <w:rFonts w:ascii="Arial" w:hAnsi="Arial" w:cs="Arial"/>
          <w:b/>
          <w:sz w:val="22"/>
          <w:szCs w:val="24"/>
          <w:u w:val="single"/>
        </w:rPr>
      </w:pPr>
    </w:p>
    <w:p w14:paraId="7BAD6EED" w14:textId="77777777" w:rsidR="00AE7916" w:rsidRPr="00F40B13" w:rsidRDefault="00AE7916" w:rsidP="00AE7916">
      <w:pPr>
        <w:widowControl w:val="0"/>
        <w:numPr>
          <w:ilvl w:val="0"/>
          <w:numId w:val="19"/>
        </w:numPr>
        <w:tabs>
          <w:tab w:val="clear" w:pos="567"/>
        </w:tabs>
        <w:autoSpaceDE w:val="0"/>
        <w:autoSpaceDN w:val="0"/>
        <w:adjustRightInd w:val="0"/>
        <w:spacing w:after="160" w:line="252" w:lineRule="auto"/>
        <w:rPr>
          <w:rFonts w:ascii="Arial" w:hAnsi="Arial" w:cs="Arial"/>
          <w:b/>
          <w:bCs/>
          <w:sz w:val="22"/>
          <w:lang w:eastAsia="en-AU"/>
        </w:rPr>
      </w:pPr>
      <w:r w:rsidRPr="00F40B13">
        <w:rPr>
          <w:rFonts w:ascii="Arial" w:hAnsi="Arial" w:cs="Arial"/>
          <w:b/>
          <w:bCs/>
          <w:sz w:val="22"/>
          <w:lang w:eastAsia="en-AU"/>
        </w:rPr>
        <w:t xml:space="preserve">Further Investigation, Remediation and Validation Works </w:t>
      </w:r>
    </w:p>
    <w:p w14:paraId="47857C79" w14:textId="5DC7AC5C" w:rsidR="00AE7916" w:rsidRPr="00F40B13" w:rsidRDefault="00AE7916" w:rsidP="00AE7916">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Prior to the issue of a Subdivision Certificate for the areas that require remediation</w:t>
      </w:r>
      <w:r w:rsidR="009371CA" w:rsidRPr="00F40B13">
        <w:rPr>
          <w:rFonts w:ascii="Arial" w:hAnsi="Arial" w:cs="Arial"/>
          <w:sz w:val="22"/>
          <w:lang w:eastAsia="en-AU"/>
        </w:rPr>
        <w:t xml:space="preserve">, </w:t>
      </w:r>
      <w:r w:rsidRPr="00F40B13">
        <w:rPr>
          <w:rFonts w:ascii="Arial" w:hAnsi="Arial" w:cs="Arial"/>
          <w:sz w:val="22"/>
          <w:lang w:eastAsia="en-AU"/>
        </w:rPr>
        <w:t xml:space="preserve">the recommendations in the “Conclusions and Recommendations” section of “Site Contamination Assessment- Googong Township Residential Development Neighbourhood NH3, NH4 &amp; NH5 Old Cooma Road Googong” report prepared by </w:t>
      </w:r>
      <w:proofErr w:type="spellStart"/>
      <w:r w:rsidRPr="00F40B13">
        <w:rPr>
          <w:rFonts w:ascii="Arial" w:hAnsi="Arial" w:cs="Arial"/>
          <w:sz w:val="22"/>
          <w:lang w:eastAsia="en-AU"/>
        </w:rPr>
        <w:t>Geotechnique</w:t>
      </w:r>
      <w:proofErr w:type="spellEnd"/>
      <w:r w:rsidRPr="00F40B13">
        <w:rPr>
          <w:rFonts w:ascii="Arial" w:hAnsi="Arial" w:cs="Arial"/>
          <w:sz w:val="22"/>
          <w:lang w:eastAsia="en-AU"/>
        </w:rPr>
        <w:t xml:space="preserve"> Pty Ltd (dated September 2021) shall be implemented</w:t>
      </w:r>
    </w:p>
    <w:p w14:paraId="670509E4" w14:textId="7C469734" w:rsidR="00AE7916" w:rsidRPr="00F40B13" w:rsidRDefault="00AE7916" w:rsidP="00AE7916">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Any subsequent outcomes (such as additional remediation, recommendations, or conditions) shall also be carried out. Evidence of remediation actions and validation of the site shall be provided to Council prior to the issue of a Subdivision Certificate</w:t>
      </w:r>
      <w:r w:rsidR="009371CA" w:rsidRPr="00F40B13">
        <w:rPr>
          <w:rFonts w:ascii="Arial" w:hAnsi="Arial" w:cs="Arial"/>
          <w:sz w:val="22"/>
          <w:lang w:eastAsia="en-AU"/>
        </w:rPr>
        <w:t xml:space="preserve"> of</w:t>
      </w:r>
      <w:r w:rsidRPr="00F40B13">
        <w:rPr>
          <w:rFonts w:ascii="Arial" w:hAnsi="Arial" w:cs="Arial"/>
          <w:sz w:val="22"/>
          <w:lang w:eastAsia="en-AU"/>
        </w:rPr>
        <w:t xml:space="preserve"> </w:t>
      </w:r>
      <w:r w:rsidR="009371CA" w:rsidRPr="00F40B13">
        <w:rPr>
          <w:rFonts w:ascii="Arial" w:hAnsi="Arial" w:cs="Arial"/>
          <w:sz w:val="22"/>
          <w:lang w:eastAsia="en-AU"/>
        </w:rPr>
        <w:t xml:space="preserve">the areas that require remediation. </w:t>
      </w:r>
    </w:p>
    <w:p w14:paraId="4C70DCFC" w14:textId="77777777" w:rsidR="00AE7916" w:rsidRPr="00F40B13" w:rsidRDefault="00AE7916" w:rsidP="00AE7916">
      <w:pPr>
        <w:tabs>
          <w:tab w:val="clear" w:pos="567"/>
        </w:tabs>
        <w:autoSpaceDE w:val="0"/>
        <w:autoSpaceDN w:val="0"/>
        <w:adjustRightInd w:val="0"/>
        <w:spacing w:after="160" w:line="252" w:lineRule="auto"/>
        <w:rPr>
          <w:rFonts w:ascii="Arial" w:hAnsi="Arial" w:cs="Arial"/>
          <w:i/>
          <w:iCs/>
          <w:sz w:val="20"/>
          <w:szCs w:val="20"/>
          <w:lang w:eastAsia="en-AU"/>
        </w:rPr>
      </w:pPr>
      <w:r w:rsidRPr="00F40B13">
        <w:rPr>
          <w:rFonts w:ascii="Arial" w:hAnsi="Arial" w:cs="Arial"/>
          <w:i/>
          <w:iCs/>
          <w:sz w:val="20"/>
          <w:szCs w:val="20"/>
          <w:lang w:eastAsia="en-AU"/>
        </w:rPr>
        <w:t>Reason: To ensure all recommended investigation, remediation and validation works are carried out so that contaminated sites are remediated and safe for future residential use.</w:t>
      </w:r>
    </w:p>
    <w:p w14:paraId="133222BF" w14:textId="77777777" w:rsidR="00D9253A" w:rsidRPr="00F40B13" w:rsidRDefault="00D9253A" w:rsidP="00D9253A">
      <w:pPr>
        <w:widowControl w:val="0"/>
        <w:numPr>
          <w:ilvl w:val="0"/>
          <w:numId w:val="19"/>
        </w:numPr>
        <w:tabs>
          <w:tab w:val="clear" w:pos="567"/>
        </w:tabs>
        <w:autoSpaceDE w:val="0"/>
        <w:autoSpaceDN w:val="0"/>
        <w:adjustRightInd w:val="0"/>
        <w:spacing w:after="160" w:line="252" w:lineRule="auto"/>
        <w:rPr>
          <w:rFonts w:ascii="Arial" w:hAnsi="Arial" w:cs="Arial"/>
          <w:b/>
          <w:bCs/>
          <w:sz w:val="22"/>
          <w:lang w:eastAsia="en-AU"/>
        </w:rPr>
      </w:pPr>
      <w:r w:rsidRPr="00F40B13">
        <w:rPr>
          <w:rFonts w:ascii="Arial" w:hAnsi="Arial" w:cs="Arial"/>
          <w:b/>
          <w:bCs/>
          <w:sz w:val="22"/>
          <w:lang w:eastAsia="en-AU"/>
        </w:rPr>
        <w:t>Shearing Shed Suitability Assessment</w:t>
      </w:r>
    </w:p>
    <w:p w14:paraId="056BB136" w14:textId="77777777" w:rsidR="00D9253A" w:rsidRPr="00F40B13" w:rsidRDefault="00D9253A" w:rsidP="00D9253A">
      <w:pPr>
        <w:widowControl w:val="0"/>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 xml:space="preserve">After the shearing shed has been relocated provide a report from a suitably qualified professional indicating that the structure is safe for public use with regard to the potential contaminants indicated in the report “Special Purpose Inspection- Shearing Shed- Technical Report” by Peak Consulting (dated 19 April 2022). </w:t>
      </w:r>
    </w:p>
    <w:p w14:paraId="0F7A2476" w14:textId="77777777" w:rsidR="00D9253A" w:rsidRPr="00F40B13" w:rsidRDefault="00D9253A" w:rsidP="00D9253A">
      <w:pPr>
        <w:widowControl w:val="0"/>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Details of any works done to remediate identified contamination and a validation certificate to be provided to Council prior to the release of the land.</w:t>
      </w:r>
    </w:p>
    <w:p w14:paraId="5BD56D0D" w14:textId="4716B1E0" w:rsidR="00D9253A" w:rsidRPr="00F40B13" w:rsidRDefault="00D9253A" w:rsidP="00D9253A">
      <w:pPr>
        <w:widowControl w:val="0"/>
        <w:tabs>
          <w:tab w:val="clear" w:pos="567"/>
        </w:tabs>
        <w:autoSpaceDE w:val="0"/>
        <w:autoSpaceDN w:val="0"/>
        <w:adjustRightInd w:val="0"/>
        <w:spacing w:after="160" w:line="252" w:lineRule="auto"/>
        <w:rPr>
          <w:rFonts w:ascii="Arial" w:hAnsi="Arial" w:cs="Arial"/>
          <w:i/>
          <w:iCs/>
          <w:sz w:val="20"/>
          <w:szCs w:val="20"/>
          <w:lang w:eastAsia="en-AU"/>
        </w:rPr>
      </w:pPr>
      <w:r w:rsidRPr="00F40B13">
        <w:rPr>
          <w:rFonts w:ascii="Arial" w:hAnsi="Arial" w:cs="Arial"/>
          <w:i/>
          <w:iCs/>
          <w:sz w:val="20"/>
          <w:szCs w:val="20"/>
          <w:lang w:eastAsia="en-AU"/>
        </w:rPr>
        <w:t>Reason: To ensure the structure is fit for public use</w:t>
      </w:r>
      <w:r w:rsidR="003A7156" w:rsidRPr="00F40B13">
        <w:rPr>
          <w:rFonts w:ascii="Arial" w:hAnsi="Arial" w:cs="Arial"/>
          <w:i/>
          <w:iCs/>
          <w:sz w:val="20"/>
          <w:szCs w:val="20"/>
          <w:lang w:eastAsia="en-AU"/>
        </w:rPr>
        <w:t>.</w:t>
      </w:r>
    </w:p>
    <w:p w14:paraId="3789945F" w14:textId="286EA330" w:rsidR="00E15262" w:rsidRPr="00F40B13" w:rsidRDefault="009E7C9D" w:rsidP="00E15262">
      <w:pPr>
        <w:widowControl w:val="0"/>
        <w:numPr>
          <w:ilvl w:val="0"/>
          <w:numId w:val="19"/>
        </w:numPr>
        <w:tabs>
          <w:tab w:val="clear" w:pos="567"/>
        </w:tabs>
        <w:autoSpaceDE w:val="0"/>
        <w:autoSpaceDN w:val="0"/>
        <w:adjustRightInd w:val="0"/>
        <w:spacing w:after="160" w:line="252" w:lineRule="auto"/>
        <w:rPr>
          <w:rFonts w:ascii="Arial" w:hAnsi="Arial" w:cs="Arial"/>
          <w:b/>
          <w:bCs/>
          <w:sz w:val="22"/>
          <w:lang w:val="en-US" w:eastAsia="en-AU"/>
        </w:rPr>
      </w:pPr>
      <w:r w:rsidRPr="00F40B13">
        <w:rPr>
          <w:rFonts w:ascii="Arial" w:hAnsi="Arial" w:cs="Arial"/>
          <w:b/>
          <w:bCs/>
          <w:sz w:val="22"/>
          <w:lang w:val="en-US" w:eastAsia="en-AU"/>
        </w:rPr>
        <w:t>Site Audit Statement</w:t>
      </w:r>
    </w:p>
    <w:p w14:paraId="1296EF3C" w14:textId="0A892EC5" w:rsidR="00E15262" w:rsidRPr="00F40B13" w:rsidRDefault="00E15262" w:rsidP="00E15262">
      <w:pPr>
        <w:tabs>
          <w:tab w:val="clear" w:pos="567"/>
        </w:tabs>
        <w:autoSpaceDE w:val="0"/>
        <w:autoSpaceDN w:val="0"/>
        <w:adjustRightInd w:val="0"/>
        <w:spacing w:after="160" w:line="252" w:lineRule="auto"/>
        <w:jc w:val="both"/>
        <w:rPr>
          <w:rFonts w:ascii="Arial" w:hAnsi="Arial" w:cs="Arial"/>
          <w:sz w:val="22"/>
          <w:lang w:eastAsia="en-AU"/>
        </w:rPr>
      </w:pPr>
      <w:r w:rsidRPr="00F40B13">
        <w:rPr>
          <w:rFonts w:ascii="Arial" w:hAnsi="Arial" w:cs="Arial"/>
          <w:sz w:val="22"/>
          <w:lang w:eastAsia="en-AU"/>
        </w:rPr>
        <w:t xml:space="preserve">Prior to the issue of a Subdivision Certificate for each stage of works covered by this application a Site Audit Statement (SAS) and Site Audit Report (SAR) must be prepared by an accredited site auditor and be submitted to Council for that stage.  The SAS must state that the site has been remediated and validated to permit the use of the site for its designated </w:t>
      </w:r>
      <w:proofErr w:type="spellStart"/>
      <w:r w:rsidRPr="00F40B13">
        <w:rPr>
          <w:rFonts w:ascii="Arial" w:hAnsi="Arial" w:cs="Arial"/>
          <w:sz w:val="22"/>
          <w:lang w:eastAsia="en-AU"/>
        </w:rPr>
        <w:t>landuse</w:t>
      </w:r>
      <w:proofErr w:type="spellEnd"/>
      <w:r w:rsidRPr="00F40B13">
        <w:rPr>
          <w:rFonts w:ascii="Arial" w:hAnsi="Arial" w:cs="Arial"/>
          <w:sz w:val="22"/>
          <w:lang w:eastAsia="en-AU"/>
        </w:rPr>
        <w:t>.</w:t>
      </w:r>
    </w:p>
    <w:p w14:paraId="436483AC" w14:textId="77777777" w:rsidR="00E15262" w:rsidRPr="00F40B13" w:rsidRDefault="00E15262" w:rsidP="00E15262">
      <w:pPr>
        <w:tabs>
          <w:tab w:val="clear" w:pos="567"/>
        </w:tabs>
        <w:autoSpaceDE w:val="0"/>
        <w:autoSpaceDN w:val="0"/>
        <w:adjustRightInd w:val="0"/>
        <w:spacing w:after="160" w:line="252" w:lineRule="auto"/>
        <w:jc w:val="both"/>
        <w:rPr>
          <w:rFonts w:ascii="Arial" w:hAnsi="Arial" w:cs="Arial"/>
          <w:sz w:val="22"/>
          <w:lang w:eastAsia="en-AU"/>
        </w:rPr>
      </w:pPr>
      <w:r w:rsidRPr="00F40B13">
        <w:rPr>
          <w:rFonts w:ascii="Arial" w:hAnsi="Arial" w:cs="Arial"/>
          <w:sz w:val="22"/>
          <w:lang w:eastAsia="en-AU"/>
        </w:rPr>
        <w:lastRenderedPageBreak/>
        <w:t>Any recommendations or conditions contained within the SAS must be implemented and evidence of their implementation must be submitted to Council prior to the issue of a Subdivision Certificate.  Any ongoing management conditions will become enforceable under this consent.</w:t>
      </w:r>
    </w:p>
    <w:p w14:paraId="021C4424" w14:textId="77777777" w:rsidR="00E15262" w:rsidRPr="00F40B13" w:rsidRDefault="00E15262" w:rsidP="00E15262">
      <w:pPr>
        <w:tabs>
          <w:tab w:val="clear" w:pos="567"/>
        </w:tabs>
        <w:autoSpaceDE w:val="0"/>
        <w:autoSpaceDN w:val="0"/>
        <w:adjustRightInd w:val="0"/>
        <w:spacing w:after="160" w:line="252" w:lineRule="auto"/>
        <w:jc w:val="both"/>
        <w:rPr>
          <w:rFonts w:ascii="Arial" w:hAnsi="Arial" w:cs="Arial"/>
          <w:sz w:val="22"/>
          <w:lang w:eastAsia="en-AU"/>
        </w:rPr>
      </w:pPr>
      <w:r w:rsidRPr="00F40B13">
        <w:rPr>
          <w:rFonts w:ascii="Arial" w:hAnsi="Arial" w:cs="Arial"/>
          <w:sz w:val="22"/>
          <w:lang w:eastAsia="en-AU"/>
        </w:rPr>
        <w:t>If the applicant intends to release the subdivision in stages the Site Auditor may issue an SAS for each stage of the development prior to the release of the subdivision certificate for that stage.</w:t>
      </w:r>
    </w:p>
    <w:p w14:paraId="116EC6B6" w14:textId="4D6D62F0" w:rsidR="00E15262" w:rsidRPr="00F40B13" w:rsidRDefault="00E15262" w:rsidP="00E15262">
      <w:pPr>
        <w:tabs>
          <w:tab w:val="clear" w:pos="567"/>
        </w:tabs>
        <w:autoSpaceDE w:val="0"/>
        <w:autoSpaceDN w:val="0"/>
        <w:adjustRightInd w:val="0"/>
        <w:spacing w:after="160" w:line="252" w:lineRule="auto"/>
        <w:rPr>
          <w:rFonts w:ascii="Arial" w:hAnsi="Arial" w:cs="Arial"/>
          <w:i/>
          <w:iCs/>
          <w:sz w:val="20"/>
          <w:szCs w:val="20"/>
          <w:lang w:eastAsia="en-AU"/>
        </w:rPr>
      </w:pPr>
      <w:r w:rsidRPr="00F40B13">
        <w:rPr>
          <w:rFonts w:ascii="Arial" w:hAnsi="Arial" w:cs="Arial"/>
          <w:i/>
          <w:iCs/>
          <w:sz w:val="20"/>
          <w:szCs w:val="20"/>
          <w:lang w:eastAsia="en-AU"/>
        </w:rPr>
        <w:t>Reason: To ensure the site is capable of being used for its future designated use.</w:t>
      </w:r>
    </w:p>
    <w:p w14:paraId="684A77D6" w14:textId="77777777" w:rsidR="009E7C9D" w:rsidRPr="00F40B13" w:rsidRDefault="009E7C9D" w:rsidP="009E7C9D">
      <w:pPr>
        <w:widowControl w:val="0"/>
        <w:numPr>
          <w:ilvl w:val="0"/>
          <w:numId w:val="19"/>
        </w:numPr>
        <w:tabs>
          <w:tab w:val="clear" w:pos="567"/>
        </w:tabs>
        <w:autoSpaceDE w:val="0"/>
        <w:autoSpaceDN w:val="0"/>
        <w:adjustRightInd w:val="0"/>
        <w:spacing w:after="160" w:line="252" w:lineRule="auto"/>
        <w:rPr>
          <w:rFonts w:ascii="Arial" w:hAnsi="Arial" w:cs="Arial"/>
          <w:b/>
          <w:bCs/>
          <w:sz w:val="22"/>
          <w:lang w:eastAsia="en-AU"/>
        </w:rPr>
      </w:pPr>
      <w:r w:rsidRPr="00F40B13">
        <w:rPr>
          <w:rFonts w:ascii="Arial" w:hAnsi="Arial" w:cs="Arial"/>
          <w:b/>
          <w:bCs/>
          <w:sz w:val="22"/>
          <w:lang w:eastAsia="en-AU"/>
        </w:rPr>
        <w:t>Disposal of Contaminated Material</w:t>
      </w:r>
    </w:p>
    <w:p w14:paraId="0BE44ADA" w14:textId="77777777" w:rsidR="009E7C9D" w:rsidRPr="00F40B13" w:rsidRDefault="009E7C9D" w:rsidP="009E7C9D">
      <w:pPr>
        <w:widowControl w:val="0"/>
        <w:tabs>
          <w:tab w:val="clear" w:pos="567"/>
        </w:tabs>
        <w:autoSpaceDE w:val="0"/>
        <w:autoSpaceDN w:val="0"/>
        <w:adjustRightInd w:val="0"/>
        <w:spacing w:after="160" w:line="252" w:lineRule="auto"/>
        <w:jc w:val="both"/>
        <w:rPr>
          <w:rFonts w:ascii="Arial" w:hAnsi="Arial" w:cs="Arial"/>
          <w:sz w:val="22"/>
          <w:lang w:eastAsia="en-AU"/>
        </w:rPr>
      </w:pPr>
      <w:r w:rsidRPr="00F40B13">
        <w:rPr>
          <w:rFonts w:ascii="Arial" w:hAnsi="Arial" w:cs="Arial"/>
          <w:sz w:val="22"/>
          <w:lang w:eastAsia="en-AU"/>
        </w:rPr>
        <w:t>All contaminated material removed from the site must be disposed of to a licensed disposal facility or as otherwise specified in the remedial action plan.  Evidence of the location, date and quantities of material disposed of must be submitted to Council prior to the issue of a Subdivision Certificate.</w:t>
      </w:r>
    </w:p>
    <w:p w14:paraId="50183535" w14:textId="711D9B67" w:rsidR="009E7C9D" w:rsidRPr="00F40B13" w:rsidRDefault="009E7C9D" w:rsidP="009E7C9D">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that contaminated material removed from the site is disposed of in an environmentally safe manner.</w:t>
      </w:r>
    </w:p>
    <w:p w14:paraId="17DFBB40" w14:textId="77777777" w:rsidR="005768D9" w:rsidRPr="00F40B13" w:rsidRDefault="005768D9" w:rsidP="009E7C9D">
      <w:pPr>
        <w:widowControl w:val="0"/>
        <w:tabs>
          <w:tab w:val="clear" w:pos="567"/>
        </w:tabs>
        <w:autoSpaceDE w:val="0"/>
        <w:autoSpaceDN w:val="0"/>
        <w:adjustRightInd w:val="0"/>
        <w:rPr>
          <w:rFonts w:ascii="Arial" w:hAnsi="Arial" w:cs="Arial"/>
          <w:i/>
          <w:iCs/>
          <w:sz w:val="20"/>
          <w:szCs w:val="20"/>
          <w:lang w:eastAsia="en-AU"/>
        </w:rPr>
      </w:pPr>
    </w:p>
    <w:p w14:paraId="5AFE7AA4" w14:textId="52C128C1" w:rsidR="008C2FA8" w:rsidRPr="00F40B13" w:rsidRDefault="008C2FA8" w:rsidP="008C2FA8">
      <w:pPr>
        <w:numPr>
          <w:ilvl w:val="0"/>
          <w:numId w:val="19"/>
        </w:numPr>
        <w:tabs>
          <w:tab w:val="clear" w:pos="567"/>
        </w:tabs>
        <w:autoSpaceDE w:val="0"/>
        <w:autoSpaceDN w:val="0"/>
        <w:adjustRightInd w:val="0"/>
        <w:spacing w:after="120"/>
        <w:jc w:val="both"/>
        <w:rPr>
          <w:rFonts w:ascii="Arial" w:hAnsi="Arial" w:cs="Arial"/>
          <w:b/>
          <w:bCs/>
          <w:sz w:val="22"/>
          <w:lang w:val="en-US" w:eastAsia="en-AU"/>
        </w:rPr>
      </w:pPr>
      <w:r w:rsidRPr="00F40B13">
        <w:rPr>
          <w:rFonts w:ascii="Arial" w:hAnsi="Arial" w:cs="Arial"/>
          <w:b/>
          <w:bCs/>
          <w:sz w:val="22"/>
          <w:lang w:val="en-US" w:eastAsia="en-AU"/>
        </w:rPr>
        <w:t>Street Lighting</w:t>
      </w:r>
    </w:p>
    <w:p w14:paraId="6FB3C2DC"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Street Lighting throughout the subdivision and in public spaces must comply with AS/NZS 1158 - Lighting for Roads and Public Spaces.</w:t>
      </w:r>
    </w:p>
    <w:p w14:paraId="18A8DCC5" w14:textId="7AC10109" w:rsidR="00D56315" w:rsidRPr="00F40B13" w:rsidRDefault="008C2FA8" w:rsidP="00D56315">
      <w:pPr>
        <w:tabs>
          <w:tab w:val="clear" w:pos="567"/>
        </w:tabs>
        <w:autoSpaceDE w:val="0"/>
        <w:autoSpaceDN w:val="0"/>
        <w:adjustRightInd w:val="0"/>
        <w:spacing w:after="120" w:line="252" w:lineRule="auto"/>
        <w:jc w:val="both"/>
        <w:rPr>
          <w:rFonts w:ascii="Arial" w:hAnsi="Arial" w:cs="Arial"/>
          <w:b/>
          <w:bCs/>
          <w:sz w:val="22"/>
          <w:lang w:val="en-US" w:eastAsia="en-AU"/>
        </w:rPr>
      </w:pPr>
      <w:r w:rsidRPr="00F40B13">
        <w:rPr>
          <w:rFonts w:ascii="Arial" w:hAnsi="Arial" w:cs="Arial"/>
          <w:i/>
          <w:iCs/>
          <w:sz w:val="20"/>
          <w:szCs w:val="20"/>
          <w:lang w:eastAsia="en-AU"/>
        </w:rPr>
        <w:t>Reason: To ensure the provision of adequate lighting within the development.</w:t>
      </w:r>
      <w:r w:rsidRPr="00F40B13">
        <w:rPr>
          <w:rFonts w:ascii="Arial" w:hAnsi="Arial" w:cs="Arial"/>
          <w:b/>
          <w:bCs/>
          <w:sz w:val="22"/>
          <w:lang w:val="en-US" w:eastAsia="en-AU"/>
        </w:rPr>
        <w:t xml:space="preserve"> </w:t>
      </w:r>
    </w:p>
    <w:p w14:paraId="452AE39B" w14:textId="787D1326" w:rsidR="008C2FA8" w:rsidRPr="00F40B13" w:rsidRDefault="008C2FA8" w:rsidP="008C2FA8">
      <w:pPr>
        <w:numPr>
          <w:ilvl w:val="0"/>
          <w:numId w:val="19"/>
        </w:numPr>
        <w:tabs>
          <w:tab w:val="clear" w:pos="567"/>
          <w:tab w:val="left" w:pos="0"/>
        </w:tabs>
        <w:suppressAutoHyphens/>
        <w:autoSpaceDE w:val="0"/>
        <w:autoSpaceDN w:val="0"/>
        <w:adjustRightInd w:val="0"/>
        <w:spacing w:after="120"/>
        <w:jc w:val="both"/>
        <w:rPr>
          <w:rFonts w:ascii="Arial" w:hAnsi="Arial" w:cs="Arial"/>
          <w:b/>
          <w:bCs/>
          <w:spacing w:val="-3"/>
          <w:sz w:val="22"/>
          <w:lang w:eastAsia="en-AU"/>
        </w:rPr>
      </w:pPr>
      <w:r w:rsidRPr="00F40B13">
        <w:rPr>
          <w:rFonts w:ascii="Arial" w:hAnsi="Arial" w:cs="Arial"/>
          <w:b/>
          <w:bCs/>
          <w:spacing w:val="-3"/>
          <w:sz w:val="22"/>
          <w:lang w:eastAsia="en-AU"/>
        </w:rPr>
        <w:t>Stormwater Disposal Requirements</w:t>
      </w:r>
    </w:p>
    <w:p w14:paraId="196A8F6C" w14:textId="77777777"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All stormwater from the site must be captured and piped to the street gutter/stormwater pit/other via an on-site detention system to limit the discharge from the site to the pre-development rate. </w:t>
      </w:r>
    </w:p>
    <w:p w14:paraId="280CDB1B" w14:textId="77777777"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A stormwater management plan demonstrating the maintaining the pre-development runoff flow for both 20% and 1% storm events is required in accordance with Council’s D5 Stormwater Drainage Design specification, and provision for onsite stormwater detention (OSD) and water quality in accordance with Council’s D7 Erosion Control and Stormwater Management Design specification and corresponding computer modelling.</w:t>
      </w:r>
    </w:p>
    <w:p w14:paraId="103E6F7B" w14:textId="77777777"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In-ground Gross Pollutant Traps (GPT) targeting litter are to be installed in accordance with Council’s D7 Erosion Control and Stormwater Management Specification.</w:t>
      </w:r>
    </w:p>
    <w:p w14:paraId="46477EE6"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i/>
          <w:iCs/>
          <w:spacing w:val="-3"/>
          <w:sz w:val="20"/>
          <w:szCs w:val="20"/>
          <w:lang w:eastAsia="en-AU"/>
        </w:rPr>
      </w:pPr>
      <w:r w:rsidRPr="00F40B13">
        <w:rPr>
          <w:rFonts w:ascii="Arial" w:hAnsi="Arial" w:cs="Arial"/>
          <w:i/>
          <w:iCs/>
          <w:spacing w:val="-3"/>
          <w:sz w:val="20"/>
          <w:szCs w:val="20"/>
          <w:lang w:eastAsia="en-AU"/>
        </w:rPr>
        <w:t xml:space="preserve">Reason: To provide satisfactory stormwater </w:t>
      </w:r>
      <w:r w:rsidRPr="00F40B13">
        <w:rPr>
          <w:rFonts w:ascii="Arial" w:hAnsi="Arial" w:cs="Arial"/>
          <w:i/>
          <w:iCs/>
          <w:sz w:val="20"/>
          <w:szCs w:val="20"/>
          <w:lang w:eastAsia="en-AU"/>
        </w:rPr>
        <w:t xml:space="preserve">management </w:t>
      </w:r>
      <w:r w:rsidRPr="00F40B13">
        <w:rPr>
          <w:rFonts w:ascii="Arial" w:hAnsi="Arial" w:cs="Arial"/>
          <w:i/>
          <w:iCs/>
          <w:spacing w:val="-3"/>
          <w:sz w:val="20"/>
          <w:szCs w:val="20"/>
          <w:lang w:eastAsia="en-AU"/>
        </w:rPr>
        <w:t>and water quality.</w:t>
      </w:r>
    </w:p>
    <w:p w14:paraId="18ED10B8" w14:textId="43C977AB" w:rsidR="0085747A" w:rsidRPr="00F40B13" w:rsidRDefault="0085747A">
      <w:pPr>
        <w:tabs>
          <w:tab w:val="clear" w:pos="567"/>
        </w:tabs>
        <w:rPr>
          <w:rFonts w:ascii="Arial" w:hAnsi="Arial" w:cs="Arial"/>
          <w:b/>
          <w:bCs/>
          <w:sz w:val="22"/>
          <w:lang w:eastAsia="en-AU"/>
        </w:rPr>
      </w:pPr>
    </w:p>
    <w:p w14:paraId="783B0636" w14:textId="7AA3C8E4" w:rsidR="008C2FA8" w:rsidRPr="00F40B13" w:rsidRDefault="008C2FA8" w:rsidP="008C2FA8">
      <w:pPr>
        <w:keepNext/>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 xml:space="preserve">Repair Damaged Public and Private Property </w:t>
      </w:r>
    </w:p>
    <w:p w14:paraId="0B6A31F8"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All damage caused to public and private property during the construction operations and associated activities must be repaired or reinstated prior to the issue of the Subdivision Certificate.</w:t>
      </w:r>
    </w:p>
    <w:p w14:paraId="07652DC0" w14:textId="19FA52D3" w:rsidR="001E4434" w:rsidRPr="00F40B13" w:rsidRDefault="008C2FA8" w:rsidP="001E4434">
      <w:pPr>
        <w:widowControl w:val="0"/>
        <w:tabs>
          <w:tab w:val="clear" w:pos="567"/>
        </w:tabs>
        <w:autoSpaceDE w:val="0"/>
        <w:autoSpaceDN w:val="0"/>
        <w:adjustRightInd w:val="0"/>
        <w:spacing w:after="120"/>
        <w:jc w:val="both"/>
        <w:rPr>
          <w:rFonts w:ascii="Arial" w:hAnsi="Arial" w:cs="Arial"/>
          <w:b/>
          <w:bCs/>
          <w:caps/>
          <w:sz w:val="22"/>
          <w:lang w:val="en-US" w:eastAsia="en-AU"/>
        </w:rPr>
      </w:pPr>
      <w:r w:rsidRPr="00F40B13">
        <w:rPr>
          <w:rFonts w:ascii="Arial" w:hAnsi="Arial" w:cs="Arial"/>
          <w:i/>
          <w:iCs/>
          <w:sz w:val="20"/>
          <w:szCs w:val="20"/>
          <w:lang w:eastAsia="en-AU"/>
        </w:rPr>
        <w:t>Reason: To ensure that all public and neighbouring private property in the vicinity of the development is maintained in its pre-development condition.</w:t>
      </w:r>
      <w:r w:rsidRPr="00F40B13">
        <w:rPr>
          <w:rFonts w:ascii="Arial" w:hAnsi="Arial" w:cs="Arial"/>
          <w:b/>
          <w:bCs/>
          <w:caps/>
          <w:sz w:val="22"/>
          <w:lang w:val="en-US" w:eastAsia="en-AU"/>
        </w:rPr>
        <w:t xml:space="preserve">  </w:t>
      </w:r>
    </w:p>
    <w:p w14:paraId="306AA071" w14:textId="652995D0" w:rsidR="008C2FA8" w:rsidRPr="00F40B13" w:rsidRDefault="008C2FA8" w:rsidP="008C2FA8">
      <w:pPr>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Street Numbering</w:t>
      </w:r>
    </w:p>
    <w:p w14:paraId="0599D8C9"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Street numbering for each new lot must be obtained from Council’s Land Information Systems (LIS) Officer prior to the submission of any application for Subdivision Certificate for the relevant stage.</w:t>
      </w:r>
    </w:p>
    <w:p w14:paraId="7A1E404D" w14:textId="77777777" w:rsidR="008C2FA8" w:rsidRPr="00F40B13" w:rsidRDefault="008C2FA8" w:rsidP="008C2FA8">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that each lot has a street number allocated ready for submission to NSW Land Registry Services.</w:t>
      </w:r>
    </w:p>
    <w:p w14:paraId="7D200C51" w14:textId="5941EFD5" w:rsidR="008C2FA8" w:rsidRPr="00F40B13" w:rsidRDefault="008C2FA8" w:rsidP="0085747A">
      <w:pPr>
        <w:widowControl w:val="0"/>
        <w:numPr>
          <w:ilvl w:val="0"/>
          <w:numId w:val="19"/>
        </w:numPr>
        <w:tabs>
          <w:tab w:val="clear" w:pos="567"/>
        </w:tabs>
        <w:autoSpaceDE w:val="0"/>
        <w:autoSpaceDN w:val="0"/>
        <w:adjustRightInd w:val="0"/>
        <w:spacing w:before="120" w:after="120"/>
        <w:ind w:left="357" w:hanging="357"/>
        <w:jc w:val="both"/>
        <w:rPr>
          <w:rFonts w:ascii="Arial" w:hAnsi="Arial" w:cs="Arial"/>
          <w:b/>
          <w:bCs/>
          <w:sz w:val="22"/>
          <w:lang w:eastAsia="en-AU"/>
        </w:rPr>
      </w:pPr>
      <w:r w:rsidRPr="00F40B13">
        <w:rPr>
          <w:rFonts w:ascii="Arial" w:hAnsi="Arial" w:cs="Arial"/>
          <w:b/>
          <w:bCs/>
          <w:sz w:val="22"/>
          <w:lang w:eastAsia="en-AU"/>
        </w:rPr>
        <w:t xml:space="preserve"> Submission of Street Names</w:t>
      </w:r>
    </w:p>
    <w:p w14:paraId="518582D9"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The proposed new street names within the subdivision must be submitted to Council for approval and allocation of street numbers prior to the submission of a Subdivision Certificate for the relevant stage.</w:t>
      </w:r>
    </w:p>
    <w:p w14:paraId="09F9AFC1"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p>
    <w:p w14:paraId="4AD82853"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r w:rsidRPr="00F40B13">
        <w:rPr>
          <w:rFonts w:ascii="Arial" w:hAnsi="Arial" w:cs="Arial"/>
          <w:sz w:val="22"/>
          <w:lang w:eastAsia="en-AU"/>
        </w:rPr>
        <w:t xml:space="preserve">The approved street names are to be indicated on the Survey Plan of Subdivision and provided on </w:t>
      </w:r>
      <w:r w:rsidRPr="00F40B13">
        <w:rPr>
          <w:rFonts w:ascii="Arial" w:hAnsi="Arial" w:cs="Arial"/>
          <w:sz w:val="22"/>
          <w:lang w:eastAsia="en-AU"/>
        </w:rPr>
        <w:lastRenderedPageBreak/>
        <w:t xml:space="preserve">road name plates to be installed at road intersections. </w:t>
      </w:r>
    </w:p>
    <w:p w14:paraId="618FCE3E" w14:textId="77777777" w:rsidR="008C2FA8" w:rsidRPr="00F40B13" w:rsidRDefault="008C2FA8" w:rsidP="008C2FA8">
      <w:pPr>
        <w:widowControl w:val="0"/>
        <w:tabs>
          <w:tab w:val="clear" w:pos="567"/>
        </w:tabs>
        <w:autoSpaceDE w:val="0"/>
        <w:autoSpaceDN w:val="0"/>
        <w:adjustRightInd w:val="0"/>
        <w:rPr>
          <w:rFonts w:ascii="Arial" w:hAnsi="Arial" w:cs="Arial"/>
          <w:sz w:val="22"/>
          <w:lang w:eastAsia="en-AU"/>
        </w:rPr>
      </w:pPr>
    </w:p>
    <w:p w14:paraId="64E81569" w14:textId="77777777" w:rsidR="008C2FA8" w:rsidRPr="00F40B13" w:rsidRDefault="008C2FA8" w:rsidP="008C2FA8">
      <w:pPr>
        <w:autoSpaceDE w:val="0"/>
        <w:autoSpaceDN w:val="0"/>
        <w:adjustRightInd w:val="0"/>
        <w:jc w:val="both"/>
        <w:rPr>
          <w:rFonts w:ascii="Arial" w:hAnsi="Arial" w:cs="Arial"/>
          <w:b/>
          <w:bCs/>
          <w:sz w:val="20"/>
          <w:szCs w:val="20"/>
          <w:lang w:eastAsia="en-AU"/>
        </w:rPr>
      </w:pPr>
      <w:r w:rsidRPr="00F40B13">
        <w:rPr>
          <w:rFonts w:ascii="Arial" w:hAnsi="Arial" w:cs="Arial"/>
          <w:b/>
          <w:bCs/>
          <w:sz w:val="20"/>
          <w:szCs w:val="20"/>
          <w:u w:val="single"/>
          <w:lang w:eastAsia="en-AU"/>
        </w:rPr>
        <w:t>Note:</w:t>
      </w:r>
      <w:r w:rsidRPr="00F40B13">
        <w:rPr>
          <w:rFonts w:ascii="Arial" w:hAnsi="Arial" w:cs="Arial"/>
          <w:b/>
          <w:bCs/>
          <w:sz w:val="20"/>
          <w:szCs w:val="20"/>
          <w:lang w:eastAsia="en-AU"/>
        </w:rPr>
        <w:t xml:space="preserve"> </w:t>
      </w:r>
      <w:r w:rsidRPr="00F40B13">
        <w:rPr>
          <w:rFonts w:ascii="Arial" w:hAnsi="Arial" w:cs="Arial"/>
          <w:i/>
          <w:iCs/>
          <w:sz w:val="20"/>
          <w:szCs w:val="20"/>
          <w:lang w:eastAsia="en-AU"/>
        </w:rPr>
        <w:t>Council has a list of approved names for subdivision roads which can be obtained by contacting Council’s Environment, Planning and Development section. Any other names will require a written submission to be lodged with Council detailing the origin of the name and the reasons for selection. Proposed names must also comply with the Guidelines for Road Naming prepared by the Geographical Names Board.</w:t>
      </w:r>
    </w:p>
    <w:p w14:paraId="368A44C5" w14:textId="77777777" w:rsidR="008C2FA8" w:rsidRPr="00F40B13" w:rsidRDefault="008C2FA8" w:rsidP="008C2FA8">
      <w:pPr>
        <w:autoSpaceDE w:val="0"/>
        <w:autoSpaceDN w:val="0"/>
        <w:adjustRightInd w:val="0"/>
        <w:ind w:left="567"/>
        <w:jc w:val="both"/>
        <w:rPr>
          <w:rFonts w:ascii="Arial" w:hAnsi="Arial" w:cs="Arial"/>
          <w:szCs w:val="24"/>
          <w:u w:val="single"/>
          <w:lang w:eastAsia="en-AU"/>
        </w:rPr>
      </w:pPr>
    </w:p>
    <w:p w14:paraId="20D7C92C" w14:textId="6D8EF41E" w:rsidR="0042260A" w:rsidRPr="00F40B13" w:rsidRDefault="008C2FA8" w:rsidP="0042260A">
      <w:pPr>
        <w:tabs>
          <w:tab w:val="clear" w:pos="567"/>
        </w:tabs>
        <w:autoSpaceDE w:val="0"/>
        <w:autoSpaceDN w:val="0"/>
        <w:adjustRightInd w:val="0"/>
        <w:spacing w:after="120"/>
        <w:jc w:val="both"/>
        <w:rPr>
          <w:rFonts w:ascii="Arial" w:hAnsi="Arial" w:cs="Arial"/>
          <w:b/>
          <w:bCs/>
          <w:sz w:val="22"/>
          <w:lang w:val="en-US" w:eastAsia="en-AU"/>
        </w:rPr>
      </w:pPr>
      <w:r w:rsidRPr="00F40B13">
        <w:rPr>
          <w:rFonts w:ascii="Arial" w:hAnsi="Arial" w:cs="Arial"/>
          <w:i/>
          <w:iCs/>
          <w:sz w:val="20"/>
          <w:szCs w:val="20"/>
          <w:lang w:eastAsia="en-AU"/>
        </w:rPr>
        <w:t>Reason: To provide street addressing.</w:t>
      </w:r>
      <w:r w:rsidRPr="00F40B13">
        <w:rPr>
          <w:rFonts w:ascii="Arial" w:hAnsi="Arial" w:cs="Arial"/>
          <w:b/>
          <w:bCs/>
          <w:sz w:val="22"/>
          <w:lang w:val="en-US" w:eastAsia="en-AU"/>
        </w:rPr>
        <w:t xml:space="preserve">  </w:t>
      </w:r>
    </w:p>
    <w:p w14:paraId="2F1CB240" w14:textId="1ED65DC3" w:rsidR="008C2FA8" w:rsidRPr="00F40B13" w:rsidRDefault="008C2FA8" w:rsidP="00672605">
      <w:pPr>
        <w:widowControl w:val="0"/>
        <w:numPr>
          <w:ilvl w:val="0"/>
          <w:numId w:val="19"/>
        </w:numPr>
        <w:tabs>
          <w:tab w:val="clear" w:pos="567"/>
        </w:tabs>
        <w:autoSpaceDE w:val="0"/>
        <w:autoSpaceDN w:val="0"/>
        <w:adjustRightInd w:val="0"/>
        <w:spacing w:before="120" w:after="120"/>
        <w:ind w:left="357" w:hanging="357"/>
        <w:jc w:val="both"/>
        <w:rPr>
          <w:rFonts w:ascii="Arial" w:hAnsi="Arial" w:cs="Arial"/>
          <w:b/>
          <w:bCs/>
          <w:sz w:val="22"/>
          <w:lang w:eastAsia="en-AU"/>
        </w:rPr>
      </w:pPr>
      <w:r w:rsidRPr="00F40B13">
        <w:rPr>
          <w:rFonts w:ascii="Arial" w:hAnsi="Arial" w:cs="Arial"/>
          <w:b/>
          <w:bCs/>
          <w:sz w:val="22"/>
          <w:lang w:eastAsia="en-AU"/>
        </w:rPr>
        <w:t>Landscaping Works Completed by an Accredited Contractor</w:t>
      </w:r>
    </w:p>
    <w:p w14:paraId="7AEF11F2" w14:textId="77777777"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All landscaping must be completed by a Council accredited Category 2 landscape contractor in accordance with approved landscape plan bearing the Council approval stamp.</w:t>
      </w:r>
    </w:p>
    <w:p w14:paraId="6361537F" w14:textId="5BCC4554" w:rsidR="0042260A" w:rsidRPr="00F40B13" w:rsidRDefault="008C2FA8" w:rsidP="0042260A">
      <w:pPr>
        <w:tabs>
          <w:tab w:val="clear" w:pos="567"/>
        </w:tabs>
        <w:autoSpaceDE w:val="0"/>
        <w:autoSpaceDN w:val="0"/>
        <w:adjustRightInd w:val="0"/>
        <w:spacing w:after="120"/>
        <w:jc w:val="both"/>
        <w:rPr>
          <w:rFonts w:ascii="Arial" w:hAnsi="Arial" w:cs="Arial"/>
          <w:b/>
          <w:bCs/>
          <w:sz w:val="22"/>
          <w:lang w:val="en-US" w:eastAsia="en-AU"/>
        </w:rPr>
      </w:pPr>
      <w:r w:rsidRPr="00F40B13">
        <w:rPr>
          <w:rFonts w:ascii="Arial" w:hAnsi="Arial" w:cs="Arial"/>
          <w:i/>
          <w:iCs/>
          <w:sz w:val="20"/>
          <w:szCs w:val="20"/>
          <w:lang w:eastAsia="en-AU"/>
        </w:rPr>
        <w:t>Reason: To help ensure a high standard of landscape works.</w:t>
      </w:r>
      <w:r w:rsidRPr="00F40B13">
        <w:rPr>
          <w:rFonts w:ascii="Arial" w:hAnsi="Arial" w:cs="Arial"/>
          <w:b/>
          <w:bCs/>
          <w:sz w:val="22"/>
          <w:lang w:val="en-US" w:eastAsia="en-AU"/>
        </w:rPr>
        <w:t xml:space="preserve">  </w:t>
      </w:r>
    </w:p>
    <w:p w14:paraId="0DC551D5" w14:textId="114D73D4" w:rsidR="008C2FA8" w:rsidRPr="00F40B13" w:rsidRDefault="008C2FA8" w:rsidP="008C2FA8">
      <w:pPr>
        <w:numPr>
          <w:ilvl w:val="0"/>
          <w:numId w:val="19"/>
        </w:numPr>
        <w:tabs>
          <w:tab w:val="clear" w:pos="567"/>
        </w:tabs>
        <w:autoSpaceDE w:val="0"/>
        <w:autoSpaceDN w:val="0"/>
        <w:adjustRightInd w:val="0"/>
        <w:spacing w:after="120"/>
        <w:jc w:val="both"/>
        <w:rPr>
          <w:rFonts w:ascii="Arial" w:hAnsi="Arial" w:cs="Arial"/>
          <w:b/>
          <w:bCs/>
          <w:sz w:val="22"/>
          <w:lang w:val="en-US" w:eastAsia="en-AU"/>
        </w:rPr>
      </w:pPr>
      <w:r w:rsidRPr="00F40B13">
        <w:rPr>
          <w:rFonts w:ascii="Arial" w:hAnsi="Arial" w:cs="Arial"/>
          <w:b/>
          <w:bCs/>
          <w:sz w:val="22"/>
          <w:lang w:val="en-US" w:eastAsia="en-AU"/>
        </w:rPr>
        <w:t>Statement of Completed Landscape Works</w:t>
      </w:r>
    </w:p>
    <w:p w14:paraId="65E11BD0" w14:textId="77777777"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A </w:t>
      </w:r>
      <w:r w:rsidRPr="00F40B13">
        <w:rPr>
          <w:rFonts w:ascii="Arial" w:hAnsi="Arial" w:cs="Arial"/>
          <w:i/>
          <w:iCs/>
          <w:sz w:val="22"/>
          <w:lang w:eastAsia="en-AU"/>
        </w:rPr>
        <w:t>“Statement of Completed Landscaped Works”</w:t>
      </w:r>
      <w:r w:rsidRPr="00F40B13">
        <w:rPr>
          <w:rFonts w:ascii="Arial" w:hAnsi="Arial" w:cs="Arial"/>
          <w:sz w:val="22"/>
          <w:lang w:eastAsia="en-AU"/>
        </w:rPr>
        <w:t xml:space="preserve"> form signed by the landscape plan designer and the landscape contractor must be submitted to Council prior to the issue of the Subdivision Certificate. </w:t>
      </w:r>
    </w:p>
    <w:p w14:paraId="6CBB6E9A" w14:textId="77777777" w:rsidR="0042260A" w:rsidRPr="00F40B13" w:rsidRDefault="008C2FA8" w:rsidP="0042260A">
      <w:pPr>
        <w:widowControl w:val="0"/>
        <w:tabs>
          <w:tab w:val="clear" w:pos="567"/>
        </w:tabs>
        <w:autoSpaceDE w:val="0"/>
        <w:autoSpaceDN w:val="0"/>
        <w:adjustRightInd w:val="0"/>
        <w:spacing w:after="240"/>
        <w:rPr>
          <w:rFonts w:ascii="Arial" w:hAnsi="Arial" w:cs="Arial"/>
          <w:b/>
          <w:bCs/>
          <w:sz w:val="22"/>
          <w:lang w:eastAsia="en-AU"/>
        </w:rPr>
      </w:pPr>
      <w:r w:rsidRPr="00F40B13">
        <w:rPr>
          <w:rFonts w:ascii="Arial" w:hAnsi="Arial" w:cs="Arial"/>
          <w:i/>
          <w:iCs/>
          <w:sz w:val="20"/>
          <w:szCs w:val="20"/>
          <w:lang w:eastAsia="en-AU"/>
        </w:rPr>
        <w:t>Reason: To help ensure a high standard of landscape works.</w:t>
      </w:r>
      <w:r w:rsidRPr="00F40B13">
        <w:rPr>
          <w:rFonts w:ascii="Arial" w:hAnsi="Arial" w:cs="Arial"/>
          <w:b/>
          <w:bCs/>
          <w:caps/>
          <w:sz w:val="22"/>
          <w:lang w:val="en-US" w:eastAsia="en-AU"/>
        </w:rPr>
        <w:t xml:space="preserve">  </w:t>
      </w:r>
    </w:p>
    <w:p w14:paraId="20C50395" w14:textId="457676E1" w:rsidR="008C2FA8" w:rsidRPr="00F40B13" w:rsidRDefault="008C2FA8" w:rsidP="008C2FA8">
      <w:pPr>
        <w:widowControl w:val="0"/>
        <w:numPr>
          <w:ilvl w:val="0"/>
          <w:numId w:val="19"/>
        </w:numPr>
        <w:tabs>
          <w:tab w:val="clear" w:pos="567"/>
        </w:tabs>
        <w:autoSpaceDE w:val="0"/>
        <w:autoSpaceDN w:val="0"/>
        <w:adjustRightInd w:val="0"/>
        <w:spacing w:after="240"/>
        <w:rPr>
          <w:rFonts w:ascii="Arial" w:hAnsi="Arial" w:cs="Arial"/>
          <w:b/>
          <w:bCs/>
          <w:sz w:val="22"/>
          <w:lang w:eastAsia="en-AU"/>
        </w:rPr>
      </w:pPr>
      <w:r w:rsidRPr="00F40B13">
        <w:rPr>
          <w:rFonts w:ascii="Arial" w:hAnsi="Arial" w:cs="Arial"/>
          <w:b/>
          <w:bCs/>
          <w:sz w:val="22"/>
          <w:lang w:eastAsia="en-AU"/>
        </w:rPr>
        <w:t>Dwelling Construction Requirements</w:t>
      </w:r>
    </w:p>
    <w:p w14:paraId="41273CBA" w14:textId="77777777" w:rsidR="008C2FA8" w:rsidRPr="00F40B13" w:rsidRDefault="008C2FA8" w:rsidP="008C2FA8">
      <w:pPr>
        <w:tabs>
          <w:tab w:val="clear" w:pos="567"/>
        </w:tabs>
        <w:autoSpaceDE w:val="0"/>
        <w:autoSpaceDN w:val="0"/>
        <w:adjustRightInd w:val="0"/>
        <w:spacing w:after="160" w:line="252" w:lineRule="auto"/>
        <w:rPr>
          <w:rFonts w:ascii="Arial" w:hAnsi="Arial" w:cs="Arial"/>
          <w:sz w:val="22"/>
          <w:lang w:eastAsia="en-AU"/>
        </w:rPr>
      </w:pPr>
      <w:r w:rsidRPr="00F40B13">
        <w:rPr>
          <w:rFonts w:ascii="Arial" w:hAnsi="Arial" w:cs="Arial"/>
          <w:sz w:val="22"/>
          <w:lang w:eastAsia="en-AU"/>
        </w:rPr>
        <w:t>Dwellings on lots indicated as being “noise affected” in the “Neighbourhoods 3-5, Googong Township- Consideration of Road Traffic Noise” report (SLR dated September 2021) shall be constructed to meet the requirements of Category One Construction in accordance with the requirements of “Development near Rail Corridors or Busy Roads- Interim Guideline” (NSW Department of Planning).</w:t>
      </w:r>
    </w:p>
    <w:p w14:paraId="57CD40C4" w14:textId="2A640F47" w:rsidR="00672605" w:rsidRPr="00F40B13" w:rsidRDefault="008C2FA8" w:rsidP="0029348C">
      <w:pPr>
        <w:tabs>
          <w:tab w:val="clear" w:pos="567"/>
        </w:tabs>
        <w:autoSpaceDE w:val="0"/>
        <w:autoSpaceDN w:val="0"/>
        <w:adjustRightInd w:val="0"/>
        <w:spacing w:after="160" w:line="252" w:lineRule="auto"/>
        <w:rPr>
          <w:rFonts w:ascii="Arial" w:hAnsi="Arial" w:cs="Arial"/>
          <w:i/>
          <w:iCs/>
          <w:sz w:val="20"/>
          <w:szCs w:val="20"/>
          <w:lang w:eastAsia="en-AU"/>
        </w:rPr>
      </w:pPr>
      <w:r w:rsidRPr="00F40B13">
        <w:rPr>
          <w:rFonts w:ascii="Arial" w:hAnsi="Arial" w:cs="Arial"/>
          <w:i/>
          <w:iCs/>
          <w:sz w:val="20"/>
          <w:szCs w:val="20"/>
          <w:lang w:eastAsia="en-AU"/>
        </w:rPr>
        <w:t>Reason: To ensure dwellings are constructed to minimise road noise intrusion</w:t>
      </w:r>
      <w:r w:rsidR="00672605" w:rsidRPr="00F40B13">
        <w:rPr>
          <w:rFonts w:ascii="Arial" w:hAnsi="Arial" w:cs="Arial"/>
          <w:i/>
          <w:iCs/>
          <w:sz w:val="20"/>
          <w:szCs w:val="20"/>
          <w:lang w:eastAsia="en-AU"/>
        </w:rPr>
        <w:t>.</w:t>
      </w:r>
    </w:p>
    <w:p w14:paraId="495EEBC8" w14:textId="77777777" w:rsidR="003A7156" w:rsidRPr="00F40B13" w:rsidRDefault="003A7156" w:rsidP="003A7156">
      <w:pPr>
        <w:pStyle w:val="ListParagraph"/>
        <w:numPr>
          <w:ilvl w:val="0"/>
          <w:numId w:val="19"/>
        </w:numPr>
        <w:rPr>
          <w:rFonts w:ascii="Arial" w:hAnsi="Arial" w:cs="Arial"/>
          <w:b/>
          <w:bCs/>
          <w:sz w:val="22"/>
        </w:rPr>
      </w:pPr>
      <w:r w:rsidRPr="00F40B13">
        <w:rPr>
          <w:rFonts w:ascii="Arial" w:hAnsi="Arial" w:cs="Arial"/>
          <w:b/>
          <w:bCs/>
        </w:rPr>
        <w:t>Cat Containment Area</w:t>
      </w:r>
    </w:p>
    <w:p w14:paraId="598839A9" w14:textId="77777777" w:rsidR="003A7156" w:rsidRPr="00F40B13" w:rsidRDefault="003A7156" w:rsidP="003A7156">
      <w:pPr>
        <w:rPr>
          <w:rFonts w:ascii="Arial" w:hAnsi="Arial" w:cs="Arial"/>
        </w:rPr>
      </w:pPr>
    </w:p>
    <w:p w14:paraId="5A18F8B6" w14:textId="77777777" w:rsidR="003A7156" w:rsidRPr="00F40B13" w:rsidRDefault="003A7156" w:rsidP="003A7156">
      <w:pPr>
        <w:rPr>
          <w:rFonts w:ascii="Arial" w:hAnsi="Arial" w:cs="Arial"/>
          <w:sz w:val="22"/>
        </w:rPr>
      </w:pPr>
      <w:r w:rsidRPr="00F40B13">
        <w:rPr>
          <w:rFonts w:ascii="Arial" w:hAnsi="Arial" w:cs="Arial"/>
          <w:sz w:val="22"/>
        </w:rPr>
        <w:t>Prior to the issue of any Subdivision Certificate, a restriction as to user in favour of Queanbeyan-</w:t>
      </w:r>
      <w:proofErr w:type="spellStart"/>
      <w:r w:rsidRPr="00F40B13">
        <w:rPr>
          <w:rFonts w:ascii="Arial" w:hAnsi="Arial" w:cs="Arial"/>
          <w:sz w:val="22"/>
        </w:rPr>
        <w:t>Palerang</w:t>
      </w:r>
      <w:proofErr w:type="spellEnd"/>
      <w:r w:rsidRPr="00F40B13">
        <w:rPr>
          <w:rFonts w:ascii="Arial" w:hAnsi="Arial" w:cs="Arial"/>
          <w:sz w:val="22"/>
        </w:rPr>
        <w:t xml:space="preserve"> Regional Council is to be registered upon each allotment identifying the lot as being located within a cat containment area and requiring that should cats be kept on the property, the landowner is required to take necessary measures to ensure the animals are unable to roam outside of the property boundary at any time, unless under effective control. Queanbeyan-</w:t>
      </w:r>
      <w:proofErr w:type="spellStart"/>
      <w:r w:rsidRPr="00F40B13">
        <w:rPr>
          <w:rFonts w:ascii="Arial" w:hAnsi="Arial" w:cs="Arial"/>
          <w:sz w:val="22"/>
        </w:rPr>
        <w:t>Palerang</w:t>
      </w:r>
      <w:proofErr w:type="spellEnd"/>
      <w:r w:rsidRPr="00F40B13">
        <w:rPr>
          <w:rFonts w:ascii="Arial" w:hAnsi="Arial" w:cs="Arial"/>
          <w:sz w:val="22"/>
        </w:rPr>
        <w:t xml:space="preserve"> Regional Council is to be the party empowered to release, modify or vary this restriction. The wording of the Terms of Restriction shall be as follows:</w:t>
      </w:r>
    </w:p>
    <w:p w14:paraId="0B0A42AD" w14:textId="6AAF12F4" w:rsidR="003A7156" w:rsidRPr="00F40B13" w:rsidRDefault="003A7156" w:rsidP="003A7156">
      <w:pPr>
        <w:pStyle w:val="ListParagraph"/>
        <w:ind w:left="360"/>
        <w:rPr>
          <w:rFonts w:ascii="Arial" w:hAnsi="Arial" w:cs="Arial"/>
          <w:sz w:val="22"/>
        </w:rPr>
      </w:pPr>
    </w:p>
    <w:p w14:paraId="23AC912F" w14:textId="3AC40287" w:rsidR="003A7156" w:rsidRPr="00F40B13" w:rsidRDefault="003A7156" w:rsidP="003A7156">
      <w:pPr>
        <w:pStyle w:val="ListParagraph"/>
        <w:ind w:left="360"/>
        <w:rPr>
          <w:rFonts w:ascii="Arial" w:hAnsi="Arial" w:cs="Arial"/>
          <w:sz w:val="22"/>
        </w:rPr>
      </w:pPr>
      <w:r w:rsidRPr="00F40B13">
        <w:rPr>
          <w:rFonts w:ascii="Arial" w:hAnsi="Arial" w:cs="Arial"/>
          <w:i/>
          <w:iCs/>
          <w:sz w:val="22"/>
        </w:rPr>
        <w:t>Wording of Terms of Restriction</w:t>
      </w:r>
      <w:r w:rsidRPr="00F40B13">
        <w:rPr>
          <w:rFonts w:ascii="Arial" w:hAnsi="Arial" w:cs="Arial"/>
          <w:b/>
          <w:bCs/>
          <w:sz w:val="22"/>
        </w:rPr>
        <w:t xml:space="preserve"> - </w:t>
      </w:r>
      <w:r w:rsidRPr="00F40B13">
        <w:rPr>
          <w:rFonts w:ascii="Arial" w:hAnsi="Arial" w:cs="Arial"/>
          <w:sz w:val="22"/>
        </w:rPr>
        <w:t>Should cats be kept on the land, the Owner/Occupier must take necessary measures to ensure the animals are unable to roam outside of the property boundary at any time, unless under effective control.  Further detail is available in Council’s policy on Cat Containment Areas as amended from time to time.  The party empowered to release, modify, or vary this restriction on the use of the land is Queanbeyan-</w:t>
      </w:r>
      <w:proofErr w:type="spellStart"/>
      <w:r w:rsidRPr="00F40B13">
        <w:rPr>
          <w:rFonts w:ascii="Arial" w:hAnsi="Arial" w:cs="Arial"/>
          <w:sz w:val="22"/>
        </w:rPr>
        <w:t>Palerang</w:t>
      </w:r>
      <w:proofErr w:type="spellEnd"/>
      <w:r w:rsidRPr="00F40B13">
        <w:rPr>
          <w:rFonts w:ascii="Arial" w:hAnsi="Arial" w:cs="Arial"/>
          <w:sz w:val="22"/>
        </w:rPr>
        <w:t xml:space="preserve"> Regional Council.</w:t>
      </w:r>
    </w:p>
    <w:p w14:paraId="2E4A839A" w14:textId="77777777" w:rsidR="003A7156" w:rsidRPr="00F40B13" w:rsidRDefault="003A7156" w:rsidP="003A7156">
      <w:pPr>
        <w:rPr>
          <w:rFonts w:ascii="Arial" w:hAnsi="Arial" w:cs="Arial"/>
        </w:rPr>
      </w:pPr>
    </w:p>
    <w:p w14:paraId="7BA78861" w14:textId="77777777" w:rsidR="003A7156" w:rsidRPr="00F40B13" w:rsidRDefault="003A7156" w:rsidP="003A7156">
      <w:pPr>
        <w:rPr>
          <w:rFonts w:ascii="Arial" w:hAnsi="Arial" w:cs="Arial"/>
          <w:i/>
          <w:iCs/>
          <w:sz w:val="20"/>
          <w:szCs w:val="20"/>
        </w:rPr>
      </w:pPr>
      <w:r w:rsidRPr="00F40B13">
        <w:rPr>
          <w:rFonts w:ascii="Arial" w:hAnsi="Arial" w:cs="Arial"/>
          <w:i/>
          <w:iCs/>
          <w:sz w:val="20"/>
          <w:szCs w:val="20"/>
        </w:rPr>
        <w:t xml:space="preserve">Reason: To ensure that future purchasers of the land are aware of their responsibilities under Council’s Cat Containment Policy. </w:t>
      </w:r>
    </w:p>
    <w:p w14:paraId="7E70F9CA" w14:textId="77777777" w:rsidR="003A7156" w:rsidRPr="00F40B13" w:rsidRDefault="003A7156" w:rsidP="003A7156">
      <w:pPr>
        <w:widowControl w:val="0"/>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p>
    <w:p w14:paraId="0DC6DAEA" w14:textId="4CB2B25A" w:rsidR="008C2FA8" w:rsidRPr="00F40B13" w:rsidRDefault="008C2FA8" w:rsidP="008C2FA8">
      <w:pPr>
        <w:widowControl w:val="0"/>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spacing w:val="-3"/>
          <w:sz w:val="22"/>
          <w:lang w:eastAsia="en-AU"/>
        </w:rPr>
        <w:t xml:space="preserve">Application and Final Survey </w:t>
      </w:r>
    </w:p>
    <w:p w14:paraId="20C90C5D"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An application to obtain a Subdivision Certificate must be made to Council. This must be accompanied by the following documentation;</w:t>
      </w:r>
    </w:p>
    <w:p w14:paraId="5BEC1EF4"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A final survey plan of subdivision,</w:t>
      </w:r>
    </w:p>
    <w:p w14:paraId="0C6C684F"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lastRenderedPageBreak/>
        <w:t>b)</w:t>
      </w:r>
      <w:r w:rsidRPr="00F40B13">
        <w:rPr>
          <w:rFonts w:ascii="Arial" w:hAnsi="Arial" w:cs="Arial"/>
          <w:sz w:val="22"/>
          <w:lang w:eastAsia="en-AU"/>
        </w:rPr>
        <w:tab/>
        <w:t>Any Section 88B instruments required by these conditions of consent,</w:t>
      </w:r>
    </w:p>
    <w:p w14:paraId="35EA673B"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c)</w:t>
      </w:r>
      <w:r w:rsidRPr="00F40B13">
        <w:rPr>
          <w:rFonts w:ascii="Arial" w:hAnsi="Arial" w:cs="Arial"/>
          <w:sz w:val="22"/>
          <w:lang w:eastAsia="en-AU"/>
        </w:rPr>
        <w:tab/>
        <w:t xml:space="preserve">A report detailing how compliance with each condition of this development consent has been achieved, and </w:t>
      </w:r>
    </w:p>
    <w:p w14:paraId="7C8715AD" w14:textId="78EE55FD"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d)</w:t>
      </w:r>
      <w:r w:rsidRPr="00F40B13">
        <w:rPr>
          <w:rFonts w:ascii="Arial" w:hAnsi="Arial" w:cs="Arial"/>
          <w:sz w:val="22"/>
          <w:lang w:eastAsia="en-AU"/>
        </w:rPr>
        <w:tab/>
        <w:t xml:space="preserve">Engineering </w:t>
      </w:r>
      <w:r w:rsidR="00E67301" w:rsidRPr="00F40B13">
        <w:rPr>
          <w:rFonts w:ascii="Arial" w:hAnsi="Arial" w:cs="Arial"/>
          <w:sz w:val="22"/>
          <w:lang w:eastAsia="en-AU"/>
        </w:rPr>
        <w:t xml:space="preserve">Subdivision Works </w:t>
      </w:r>
      <w:r w:rsidRPr="00F40B13">
        <w:rPr>
          <w:rFonts w:ascii="Arial" w:hAnsi="Arial" w:cs="Arial"/>
          <w:sz w:val="22"/>
          <w:lang w:eastAsia="en-AU"/>
        </w:rPr>
        <w:t xml:space="preserve">Certificate Report in accordance with specifications. </w:t>
      </w:r>
    </w:p>
    <w:p w14:paraId="58A8A778" w14:textId="77777777" w:rsidR="00430517" w:rsidRPr="00F40B13" w:rsidRDefault="008C2FA8" w:rsidP="00430517">
      <w:p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i/>
          <w:iCs/>
          <w:sz w:val="20"/>
          <w:szCs w:val="20"/>
          <w:lang w:eastAsia="en-AU"/>
        </w:rPr>
        <w:t>Reason: To enable registration of the subdivision and to ensure compliance with conditions of consent. To provide sufficient signed copies of the subdivision plan for Council, the applicant and the NSW Land and Property Information.</w:t>
      </w:r>
      <w:r w:rsidRPr="00F40B13">
        <w:rPr>
          <w:rFonts w:ascii="Arial" w:hAnsi="Arial" w:cs="Arial"/>
          <w:b/>
          <w:bCs/>
          <w:caps/>
          <w:sz w:val="22"/>
          <w:lang w:val="en-US" w:eastAsia="en-AU"/>
        </w:rPr>
        <w:t xml:space="preserve">  </w:t>
      </w:r>
    </w:p>
    <w:p w14:paraId="236F2CF0" w14:textId="29FFE2B3" w:rsidR="008C2FA8" w:rsidRPr="00F40B13" w:rsidRDefault="008C2FA8" w:rsidP="008C2FA8">
      <w:pPr>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spacing w:val="-3"/>
          <w:sz w:val="22"/>
          <w:lang w:eastAsia="en-AU"/>
        </w:rPr>
        <w:t xml:space="preserve">Statement from Surveyor </w:t>
      </w:r>
    </w:p>
    <w:p w14:paraId="7B1BAA08" w14:textId="4A35943B" w:rsidR="008C2FA8" w:rsidRPr="00F40B13" w:rsidRDefault="008C2FA8" w:rsidP="008C2FA8">
      <w:pPr>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Upon the completion of subdivision works and prior to the issue of any Subdivision Certificate a statement prepared by a registered surveyor, must be submitted to the Principal Certifying Authority stating that all water, sewer, stormwater pipelines and detention wetlands are completely located within</w:t>
      </w:r>
      <w:r w:rsidR="00E94C66" w:rsidRPr="00F40B13">
        <w:rPr>
          <w:rFonts w:ascii="Arial" w:hAnsi="Arial" w:cs="Arial"/>
        </w:rPr>
        <w:t xml:space="preserve"> </w:t>
      </w:r>
      <w:r w:rsidR="00E94C66" w:rsidRPr="00F40B13">
        <w:rPr>
          <w:rFonts w:ascii="Arial" w:hAnsi="Arial" w:cs="Arial"/>
          <w:sz w:val="22"/>
          <w:lang w:eastAsia="en-AU"/>
        </w:rPr>
        <w:t>public roads, public reserves or</w:t>
      </w:r>
      <w:r w:rsidRPr="00F40B13">
        <w:rPr>
          <w:rFonts w:ascii="Arial" w:hAnsi="Arial" w:cs="Arial"/>
          <w:sz w:val="22"/>
          <w:lang w:eastAsia="en-AU"/>
        </w:rPr>
        <w:t xml:space="preserve"> their easements. </w:t>
      </w:r>
    </w:p>
    <w:p w14:paraId="25CFA529" w14:textId="77777777" w:rsidR="00430517" w:rsidRPr="00F40B13" w:rsidRDefault="008C2FA8" w:rsidP="00430517">
      <w:p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i/>
          <w:iCs/>
          <w:sz w:val="20"/>
          <w:szCs w:val="20"/>
          <w:lang w:eastAsia="en-AU"/>
        </w:rPr>
        <w:t>Reason: To ensure works are completed in accordance with Council’s requirements.</w:t>
      </w:r>
      <w:r w:rsidRPr="00F40B13">
        <w:rPr>
          <w:rFonts w:ascii="Arial" w:hAnsi="Arial" w:cs="Arial"/>
          <w:b/>
          <w:bCs/>
          <w:sz w:val="22"/>
          <w:lang w:eastAsia="en-AU"/>
        </w:rPr>
        <w:t xml:space="preserve">  </w:t>
      </w:r>
    </w:p>
    <w:p w14:paraId="26A95836" w14:textId="515E32CC" w:rsidR="008C2FA8" w:rsidRPr="00F40B13" w:rsidRDefault="008C2FA8" w:rsidP="008C2FA8">
      <w:pPr>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 xml:space="preserve">Water and Sewer Certificate of Compliance - Service </w:t>
      </w:r>
    </w:p>
    <w:p w14:paraId="49A9C5A4" w14:textId="77777777" w:rsidR="008C2FA8" w:rsidRPr="00F40B13" w:rsidRDefault="008C2FA8" w:rsidP="008C2FA8">
      <w:pPr>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Prior to the release of a Subdivision Certificate, a Certificate of Compliance in accordance with the </w:t>
      </w:r>
      <w:r w:rsidRPr="00F40B13">
        <w:rPr>
          <w:rFonts w:ascii="Arial" w:hAnsi="Arial" w:cs="Arial"/>
          <w:i/>
          <w:iCs/>
          <w:sz w:val="22"/>
          <w:lang w:eastAsia="en-AU"/>
        </w:rPr>
        <w:t>Water Management Act 2000</w:t>
      </w:r>
      <w:r w:rsidRPr="00F40B13">
        <w:rPr>
          <w:rFonts w:ascii="Arial" w:hAnsi="Arial" w:cs="Arial"/>
          <w:sz w:val="22"/>
          <w:lang w:eastAsia="en-AU"/>
        </w:rPr>
        <w:t xml:space="preserve"> must be obtained from Council. </w:t>
      </w:r>
    </w:p>
    <w:p w14:paraId="110FFCFF" w14:textId="77777777" w:rsidR="008C2FA8" w:rsidRPr="00F40B13" w:rsidRDefault="008C2FA8" w:rsidP="008C2FA8">
      <w:pPr>
        <w:tabs>
          <w:tab w:val="clear" w:pos="567"/>
        </w:tabs>
        <w:autoSpaceDE w:val="0"/>
        <w:autoSpaceDN w:val="0"/>
        <w:adjustRightInd w:val="0"/>
        <w:spacing w:after="120"/>
        <w:jc w:val="both"/>
        <w:rPr>
          <w:rFonts w:ascii="Arial" w:hAnsi="Arial" w:cs="Arial"/>
          <w:i/>
          <w:iCs/>
          <w:spacing w:val="-3"/>
          <w:sz w:val="20"/>
          <w:szCs w:val="20"/>
          <w:lang w:eastAsia="en-AU"/>
        </w:rPr>
      </w:pPr>
      <w:r w:rsidRPr="00F40B13">
        <w:rPr>
          <w:rFonts w:ascii="Arial" w:hAnsi="Arial" w:cs="Arial"/>
          <w:i/>
          <w:iCs/>
          <w:spacing w:val="-3"/>
          <w:sz w:val="20"/>
          <w:szCs w:val="20"/>
          <w:lang w:eastAsia="en-AU"/>
        </w:rPr>
        <w:t xml:space="preserve">Reason: To ensure compliance with Section 6.14 of the Environmental Planning and Assessment Act 1979. </w:t>
      </w:r>
    </w:p>
    <w:p w14:paraId="2F1846BB" w14:textId="77777777" w:rsidR="00430517" w:rsidRPr="00F40B13" w:rsidRDefault="008C2FA8" w:rsidP="00430517">
      <w:pPr>
        <w:widowControl w:val="0"/>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i/>
          <w:iCs/>
          <w:spacing w:val="-3"/>
          <w:sz w:val="20"/>
          <w:szCs w:val="20"/>
          <w:lang w:eastAsia="en-AU"/>
        </w:rPr>
        <w:t>Note:</w:t>
      </w:r>
      <w:r w:rsidRPr="00F40B13">
        <w:rPr>
          <w:rFonts w:ascii="Arial" w:hAnsi="Arial" w:cs="Arial"/>
          <w:i/>
          <w:iCs/>
          <w:spacing w:val="-3"/>
          <w:sz w:val="20"/>
          <w:szCs w:val="20"/>
          <w:lang w:eastAsia="en-AU"/>
        </w:rPr>
        <w:t xml:space="preserve"> This certificate is required regardless of any other water and sewer compliance certificate previously obtained, and regardless of whether the development involved alterations to Council’s infrastructure.</w:t>
      </w:r>
      <w:r w:rsidRPr="00F40B13">
        <w:rPr>
          <w:rFonts w:ascii="Arial" w:hAnsi="Arial" w:cs="Arial"/>
          <w:b/>
          <w:bCs/>
          <w:caps/>
          <w:sz w:val="22"/>
          <w:lang w:val="en-US" w:eastAsia="en-AU"/>
        </w:rPr>
        <w:t xml:space="preserve">  </w:t>
      </w:r>
    </w:p>
    <w:p w14:paraId="2E6A9A9C" w14:textId="6BE0EE06" w:rsidR="008C2FA8" w:rsidRPr="00F40B13" w:rsidRDefault="008C2FA8" w:rsidP="008C2FA8">
      <w:pPr>
        <w:widowControl w:val="0"/>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spacing w:val="-3"/>
          <w:sz w:val="22"/>
          <w:lang w:eastAsia="en-AU"/>
        </w:rPr>
        <w:t>Electricity Supply</w:t>
      </w:r>
    </w:p>
    <w:p w14:paraId="4ABA10C9" w14:textId="77777777" w:rsidR="008C2FA8" w:rsidRPr="00F40B13" w:rsidRDefault="008C2FA8" w:rsidP="008C2FA8">
      <w:pPr>
        <w:widowControl w:val="0"/>
        <w:tabs>
          <w:tab w:val="clear" w:pos="567"/>
          <w:tab w:val="left" w:pos="709"/>
          <w:tab w:val="left" w:pos="2016"/>
          <w:tab w:val="left" w:pos="2736"/>
          <w:tab w:val="left" w:pos="3456"/>
          <w:tab w:val="left" w:pos="4176"/>
          <w:tab w:val="left" w:pos="4800"/>
          <w:tab w:val="left" w:pos="5400"/>
          <w:tab w:val="left" w:pos="6000"/>
          <w:tab w:val="left" w:pos="6600"/>
          <w:tab w:val="left" w:pos="7200"/>
          <w:tab w:val="left" w:pos="7800"/>
          <w:tab w:val="left" w:pos="8400"/>
          <w:tab w:val="left" w:pos="9000"/>
          <w:tab w:val="left" w:pos="9600"/>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Prior to Council issuing a Subdivision Certificate, a Notice of Arrangement (NOA) shall be requested from the electricity authority which states that satisfactory supply arrangements have been made for the provision of electricity to the proposed development.</w:t>
      </w:r>
    </w:p>
    <w:p w14:paraId="276C6A1F" w14:textId="78D3CB3A" w:rsidR="00672605" w:rsidRPr="00F40B13" w:rsidRDefault="008C2FA8" w:rsidP="00430517">
      <w:pPr>
        <w:widowControl w:val="0"/>
        <w:tabs>
          <w:tab w:val="clear" w:pos="567"/>
          <w:tab w:val="left" w:pos="0"/>
        </w:tabs>
        <w:suppressAutoHyphens/>
        <w:autoSpaceDE w:val="0"/>
        <w:autoSpaceDN w:val="0"/>
        <w:adjustRightInd w:val="0"/>
        <w:spacing w:after="120" w:line="252" w:lineRule="auto"/>
        <w:jc w:val="both"/>
        <w:rPr>
          <w:rFonts w:ascii="Arial" w:hAnsi="Arial" w:cs="Arial"/>
          <w:b/>
          <w:bCs/>
          <w:caps/>
          <w:sz w:val="22"/>
          <w:lang w:val="en-US" w:eastAsia="en-AU"/>
        </w:rPr>
      </w:pPr>
      <w:r w:rsidRPr="00F40B13">
        <w:rPr>
          <w:rFonts w:ascii="Arial" w:hAnsi="Arial" w:cs="Arial"/>
          <w:i/>
          <w:iCs/>
          <w:sz w:val="20"/>
          <w:szCs w:val="20"/>
          <w:lang w:eastAsia="en-AU"/>
        </w:rPr>
        <w:t>Reason: Ensures that satisfactory supply arrangements have been made and that all of the lots in the subdivision are suitably serviced.</w:t>
      </w:r>
      <w:r w:rsidRPr="00F40B13">
        <w:rPr>
          <w:rFonts w:ascii="Arial" w:hAnsi="Arial" w:cs="Arial"/>
          <w:b/>
          <w:bCs/>
          <w:caps/>
          <w:sz w:val="22"/>
          <w:lang w:val="en-US" w:eastAsia="en-AU"/>
        </w:rPr>
        <w:t xml:space="preserve">  </w:t>
      </w:r>
    </w:p>
    <w:p w14:paraId="410FB184" w14:textId="2E059686" w:rsidR="008C2FA8" w:rsidRPr="00F40B13" w:rsidRDefault="008C2FA8" w:rsidP="008C2FA8">
      <w:pPr>
        <w:widowControl w:val="0"/>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spacing w:val="-3"/>
          <w:sz w:val="22"/>
          <w:lang w:eastAsia="en-AU"/>
        </w:rPr>
        <w:t xml:space="preserve">Subdivision Works Defects Liability Period - Bond </w:t>
      </w:r>
    </w:p>
    <w:p w14:paraId="1219FAA2" w14:textId="77777777" w:rsidR="008C2FA8" w:rsidRPr="00F40B13" w:rsidRDefault="008C2FA8" w:rsidP="008C2FA8">
      <w:pPr>
        <w:widowControl w:val="0"/>
        <w:tabs>
          <w:tab w:val="clear" w:pos="567"/>
          <w:tab w:val="left" w:pos="709"/>
          <w:tab w:val="left" w:pos="2016"/>
          <w:tab w:val="left" w:pos="2736"/>
          <w:tab w:val="left" w:pos="3456"/>
          <w:tab w:val="left" w:pos="4176"/>
          <w:tab w:val="left" w:pos="4800"/>
          <w:tab w:val="left" w:pos="5400"/>
          <w:tab w:val="left" w:pos="6000"/>
          <w:tab w:val="left" w:pos="6600"/>
          <w:tab w:val="left" w:pos="7200"/>
          <w:tab w:val="left" w:pos="7800"/>
          <w:tab w:val="left" w:pos="8400"/>
          <w:tab w:val="left" w:pos="9000"/>
          <w:tab w:val="left" w:pos="9600"/>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The completed subdivision works are subject to a six (6) month defects liability from the date of the issue of the relevant Subdivision Certificate.  </w:t>
      </w:r>
    </w:p>
    <w:p w14:paraId="09B0DEFD" w14:textId="77777777" w:rsidR="008C2FA8" w:rsidRPr="00F40B13" w:rsidRDefault="008C2FA8" w:rsidP="008C2FA8">
      <w:pPr>
        <w:widowControl w:val="0"/>
        <w:tabs>
          <w:tab w:val="clear" w:pos="567"/>
          <w:tab w:val="left" w:pos="709"/>
          <w:tab w:val="left" w:pos="2016"/>
          <w:tab w:val="left" w:pos="2736"/>
          <w:tab w:val="left" w:pos="3456"/>
          <w:tab w:val="left" w:pos="4176"/>
          <w:tab w:val="left" w:pos="4800"/>
          <w:tab w:val="left" w:pos="5400"/>
          <w:tab w:val="left" w:pos="6000"/>
          <w:tab w:val="left" w:pos="6600"/>
          <w:tab w:val="left" w:pos="7200"/>
          <w:tab w:val="left" w:pos="7800"/>
          <w:tab w:val="left" w:pos="8400"/>
          <w:tab w:val="left" w:pos="9000"/>
          <w:tab w:val="left" w:pos="9600"/>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The Subdivider shall;</w:t>
      </w:r>
    </w:p>
    <w:p w14:paraId="616743FC" w14:textId="49C269D6" w:rsidR="008C2FA8" w:rsidRPr="00F40B13" w:rsidRDefault="008C2FA8" w:rsidP="008C2FA8">
      <w:pPr>
        <w:widowControl w:val="0"/>
        <w:tabs>
          <w:tab w:val="clear" w:pos="567"/>
        </w:tabs>
        <w:autoSpaceDE w:val="0"/>
        <w:autoSpaceDN w:val="0"/>
        <w:adjustRightInd w:val="0"/>
        <w:spacing w:after="120" w:line="252" w:lineRule="auto"/>
        <w:ind w:left="720" w:hanging="360"/>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 xml:space="preserve">Lodge a bond with Council with regard to the defects liability period in an amount as calculated from fees set by Council’s Management Plan and current at the time of issue of the Subdivision Certificate; and </w:t>
      </w:r>
    </w:p>
    <w:p w14:paraId="51A7FD9A" w14:textId="77777777" w:rsidR="008C2FA8" w:rsidRPr="00F40B13" w:rsidRDefault="008C2FA8" w:rsidP="008C2FA8">
      <w:pPr>
        <w:widowControl w:val="0"/>
        <w:tabs>
          <w:tab w:val="clear" w:pos="567"/>
        </w:tabs>
        <w:autoSpaceDE w:val="0"/>
        <w:autoSpaceDN w:val="0"/>
        <w:adjustRightInd w:val="0"/>
        <w:spacing w:after="120" w:line="252" w:lineRule="auto"/>
        <w:ind w:left="720" w:hanging="360"/>
        <w:jc w:val="both"/>
        <w:rPr>
          <w:rFonts w:ascii="Arial" w:hAnsi="Arial" w:cs="Arial"/>
          <w:sz w:val="22"/>
          <w:lang w:eastAsia="en-AU"/>
        </w:rPr>
      </w:pPr>
      <w:r w:rsidRPr="00F40B13">
        <w:rPr>
          <w:rFonts w:ascii="Arial" w:hAnsi="Arial" w:cs="Arial"/>
          <w:sz w:val="22"/>
          <w:lang w:eastAsia="en-AU"/>
        </w:rPr>
        <w:t>b.</w:t>
      </w:r>
      <w:r w:rsidRPr="00F40B13">
        <w:rPr>
          <w:rFonts w:ascii="Arial" w:hAnsi="Arial" w:cs="Arial"/>
          <w:sz w:val="22"/>
          <w:lang w:eastAsia="en-AU"/>
        </w:rPr>
        <w:tab/>
        <w:t xml:space="preserve">Submit written authorisation that in the event of any defect not being rectified to the standards specified in Council’s Design and Construction Specifications, Council may enter the subject land and undertake rectification work and deduct the cost thereof from such Bond monies held by Council and to refund the balance, if any, to the Subdivider. </w:t>
      </w:r>
    </w:p>
    <w:p w14:paraId="34B8DBBB" w14:textId="77777777" w:rsidR="008C2FA8" w:rsidRPr="00F40B13" w:rsidRDefault="008C2FA8" w:rsidP="008C2FA8">
      <w:pPr>
        <w:widowControl w:val="0"/>
        <w:tabs>
          <w:tab w:val="clear" w:pos="567"/>
          <w:tab w:val="left" w:pos="709"/>
          <w:tab w:val="left" w:pos="2016"/>
          <w:tab w:val="left" w:pos="2736"/>
          <w:tab w:val="left" w:pos="3456"/>
          <w:tab w:val="left" w:pos="4176"/>
          <w:tab w:val="left" w:pos="4800"/>
          <w:tab w:val="left" w:pos="5400"/>
          <w:tab w:val="left" w:pos="6000"/>
          <w:tab w:val="left" w:pos="6600"/>
          <w:tab w:val="left" w:pos="7200"/>
          <w:tab w:val="left" w:pos="7800"/>
          <w:tab w:val="left" w:pos="8400"/>
          <w:tab w:val="left" w:pos="9000"/>
          <w:tab w:val="left" w:pos="9600"/>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During the defects liability period the Subdivider will be liable for any part of the subdivision works which fail to perform in the manner outlined in Council’s Design and Construction Specifications (or as would reasonably be expected under the design conditions). </w:t>
      </w:r>
    </w:p>
    <w:p w14:paraId="32D26628"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Reason: To ensure works are completed in accordance with Council’s requirements.</w:t>
      </w:r>
    </w:p>
    <w:p w14:paraId="0E996F18" w14:textId="14B1FC4E" w:rsidR="008C2FA8" w:rsidRPr="00F40B13" w:rsidRDefault="008C2FA8" w:rsidP="008C2FA8">
      <w:pPr>
        <w:widowControl w:val="0"/>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caps/>
          <w:sz w:val="22"/>
          <w:lang w:val="en-US" w:eastAsia="en-AU"/>
        </w:rPr>
        <w:t xml:space="preserve"> </w:t>
      </w:r>
      <w:r w:rsidRPr="00F40B13">
        <w:rPr>
          <w:rFonts w:ascii="Arial" w:hAnsi="Arial" w:cs="Arial"/>
          <w:b/>
          <w:bCs/>
          <w:spacing w:val="-3"/>
          <w:sz w:val="22"/>
          <w:lang w:eastAsia="en-AU"/>
        </w:rPr>
        <w:t>Separate Connections and Services</w:t>
      </w:r>
    </w:p>
    <w:p w14:paraId="2F47A74A"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A separate sewer connection, stormwater drainage connection, water service, electricity supply and communication service must be provided to each allotment within the subdivision at the Subdivider’s </w:t>
      </w:r>
      <w:r w:rsidRPr="00F40B13">
        <w:rPr>
          <w:rFonts w:ascii="Arial" w:hAnsi="Arial" w:cs="Arial"/>
          <w:sz w:val="22"/>
          <w:lang w:eastAsia="en-AU"/>
        </w:rPr>
        <w:lastRenderedPageBreak/>
        <w:t>expense.</w:t>
      </w:r>
    </w:p>
    <w:p w14:paraId="6AE984DE"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Note: The Subdivider may, at their own expense, provide a gas connection to such allotment within the subdivision subject to its availability.</w:t>
      </w:r>
    </w:p>
    <w:p w14:paraId="1B9B2153"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i/>
          <w:iCs/>
          <w:sz w:val="20"/>
          <w:szCs w:val="20"/>
          <w:lang w:eastAsia="en-AU"/>
        </w:rPr>
      </w:pPr>
      <w:r w:rsidRPr="00F40B13">
        <w:rPr>
          <w:rFonts w:ascii="Arial" w:hAnsi="Arial" w:cs="Arial"/>
          <w:i/>
          <w:iCs/>
          <w:sz w:val="20"/>
          <w:szCs w:val="20"/>
          <w:lang w:eastAsia="en-AU"/>
        </w:rPr>
        <w:t>Note: The Subdivider is responsible for all public utilities and services in the area of work and as such must notify all relevant Authorities and bear all costs associated with any repairs and/or adjustments as those Authorities deem necessary.</w:t>
      </w:r>
    </w:p>
    <w:p w14:paraId="095C1E5D" w14:textId="77777777" w:rsidR="004B3775" w:rsidRPr="00F40B13" w:rsidRDefault="008C2FA8" w:rsidP="004B3775">
      <w:p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i/>
          <w:iCs/>
          <w:sz w:val="20"/>
          <w:szCs w:val="20"/>
          <w:lang w:eastAsia="en-AU"/>
        </w:rPr>
        <w:t>Reason: To provide access to services for each allotment.</w:t>
      </w:r>
      <w:r w:rsidRPr="00F40B13">
        <w:rPr>
          <w:rFonts w:ascii="Arial" w:hAnsi="Arial" w:cs="Arial"/>
          <w:b/>
          <w:bCs/>
          <w:caps/>
          <w:sz w:val="22"/>
          <w:lang w:val="en-US" w:eastAsia="en-AU"/>
        </w:rPr>
        <w:t xml:space="preserve">  </w:t>
      </w:r>
    </w:p>
    <w:p w14:paraId="4BA456CD" w14:textId="3013CC6A" w:rsidR="008C2FA8" w:rsidRPr="00F40B13" w:rsidRDefault="008C2FA8" w:rsidP="00C9513B">
      <w:pPr>
        <w:tabs>
          <w:tab w:val="clear" w:pos="567"/>
        </w:tabs>
        <w:rPr>
          <w:rFonts w:ascii="Arial" w:hAnsi="Arial" w:cs="Arial"/>
          <w:i/>
          <w:iCs/>
          <w:sz w:val="20"/>
          <w:szCs w:val="20"/>
          <w:lang w:eastAsia="en-AU"/>
        </w:rPr>
      </w:pPr>
    </w:p>
    <w:p w14:paraId="1ED599C6" w14:textId="3CDDEC3A" w:rsidR="008C2FA8" w:rsidRPr="00F40B13" w:rsidRDefault="008C2FA8" w:rsidP="008C2FA8">
      <w:pPr>
        <w:widowControl w:val="0"/>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caps/>
          <w:sz w:val="22"/>
          <w:lang w:val="en-US" w:eastAsia="en-AU"/>
        </w:rPr>
        <w:t xml:space="preserve"> </w:t>
      </w:r>
      <w:r w:rsidRPr="00F40B13">
        <w:rPr>
          <w:rFonts w:ascii="Arial" w:hAnsi="Arial" w:cs="Arial"/>
          <w:b/>
          <w:bCs/>
          <w:spacing w:val="-3"/>
          <w:sz w:val="22"/>
          <w:lang w:eastAsia="en-AU"/>
        </w:rPr>
        <w:t xml:space="preserve">Submission from Service Authority </w:t>
      </w:r>
    </w:p>
    <w:p w14:paraId="0378F2D6"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color w:val="000000"/>
          <w:sz w:val="22"/>
          <w:lang w:eastAsia="en-AU"/>
        </w:rPr>
      </w:pPr>
      <w:r w:rsidRPr="00F40B13">
        <w:rPr>
          <w:rFonts w:ascii="Arial" w:hAnsi="Arial" w:cs="Arial"/>
          <w:sz w:val="22"/>
          <w:lang w:eastAsia="en-AU"/>
        </w:rPr>
        <w:t xml:space="preserve">Prior to the issue of any Subdivision Certificate written evidence from the relevant service authority or a suitably accredited person that satisfactory arrangements have been made for the supply of reticulated electricity, telephone services and natural gas to each lot must be submitted to Council. </w:t>
      </w:r>
    </w:p>
    <w:p w14:paraId="2A2CDD0B" w14:textId="77777777" w:rsidR="004B3775" w:rsidRPr="00F40B13" w:rsidRDefault="008C2FA8" w:rsidP="004B3775">
      <w:pPr>
        <w:widowControl w:val="0"/>
        <w:tabs>
          <w:tab w:val="clear" w:pos="567"/>
          <w:tab w:val="left" w:pos="0"/>
        </w:tabs>
        <w:suppressAutoHyphens/>
        <w:autoSpaceDE w:val="0"/>
        <w:autoSpaceDN w:val="0"/>
        <w:adjustRightInd w:val="0"/>
        <w:spacing w:after="120" w:line="252" w:lineRule="auto"/>
        <w:jc w:val="both"/>
        <w:rPr>
          <w:rFonts w:ascii="Arial" w:hAnsi="Arial" w:cs="Arial"/>
          <w:b/>
          <w:bCs/>
          <w:sz w:val="22"/>
          <w:lang w:val="en-US" w:eastAsia="en-AU"/>
        </w:rPr>
      </w:pPr>
      <w:r w:rsidRPr="00F40B13">
        <w:rPr>
          <w:rFonts w:ascii="Arial" w:hAnsi="Arial" w:cs="Arial"/>
          <w:i/>
          <w:iCs/>
          <w:sz w:val="20"/>
          <w:szCs w:val="20"/>
          <w:lang w:eastAsia="en-AU"/>
        </w:rPr>
        <w:t>Reason: To satisfy relevant utility authority requirements.</w:t>
      </w:r>
      <w:r w:rsidRPr="00F40B13">
        <w:rPr>
          <w:rFonts w:ascii="Arial" w:hAnsi="Arial" w:cs="Arial"/>
          <w:b/>
          <w:bCs/>
          <w:sz w:val="22"/>
          <w:lang w:val="en-US" w:eastAsia="en-AU"/>
        </w:rPr>
        <w:t xml:space="preserve">  </w:t>
      </w:r>
    </w:p>
    <w:p w14:paraId="13CB04E3" w14:textId="3DCE30A4" w:rsidR="008C2FA8" w:rsidRPr="00F40B13" w:rsidRDefault="008C2FA8" w:rsidP="008C2FA8">
      <w:pPr>
        <w:widowControl w:val="0"/>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z w:val="22"/>
          <w:lang w:val="en-US" w:eastAsia="en-AU"/>
        </w:rPr>
      </w:pPr>
      <w:r w:rsidRPr="00F40B13">
        <w:rPr>
          <w:rFonts w:ascii="Arial" w:hAnsi="Arial" w:cs="Arial"/>
          <w:b/>
          <w:bCs/>
          <w:sz w:val="22"/>
          <w:lang w:val="en-US" w:eastAsia="en-AU"/>
        </w:rPr>
        <w:t>Works as Executed Plans of Dedicated Infrastructure</w:t>
      </w:r>
    </w:p>
    <w:p w14:paraId="6E873454"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color w:val="000000"/>
          <w:sz w:val="22"/>
          <w:lang w:eastAsia="en-AU"/>
        </w:rPr>
      </w:pPr>
      <w:r w:rsidRPr="00F40B13">
        <w:rPr>
          <w:rFonts w:ascii="Arial" w:hAnsi="Arial" w:cs="Arial"/>
          <w:color w:val="000000"/>
          <w:sz w:val="22"/>
          <w:lang w:eastAsia="en-AU"/>
        </w:rPr>
        <w:t>Prior to the issue of a Subdivision Certificate, a Work-as-Executed package must be provided to Council.  This information and engineering data is used to confirm the quality of works, indicate relative asset locations and survey alignments while also noting any other approved changes in asset types or construction details that may have occurred during the construction phase when compared to the originally approved design.</w:t>
      </w:r>
    </w:p>
    <w:p w14:paraId="53EF7FBD"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color w:val="000000"/>
          <w:sz w:val="22"/>
          <w:lang w:eastAsia="en-AU"/>
        </w:rPr>
      </w:pPr>
      <w:r w:rsidRPr="00F40B13">
        <w:rPr>
          <w:rFonts w:ascii="Arial" w:hAnsi="Arial" w:cs="Arial"/>
          <w:color w:val="000000"/>
          <w:sz w:val="22"/>
          <w:lang w:eastAsia="en-AU"/>
        </w:rPr>
        <w:t>The final Work-as-Executed drawings, reports and digital data shall accurately reflect material types, specifications and other asset-specific information.  The Work-as-Executed package must include:</w:t>
      </w:r>
    </w:p>
    <w:p w14:paraId="26044E01" w14:textId="77777777" w:rsidR="008C2FA8" w:rsidRPr="00F40B13" w:rsidRDefault="008C2FA8" w:rsidP="008C2FA8">
      <w:pPr>
        <w:widowControl w:val="0"/>
        <w:tabs>
          <w:tab w:val="clear" w:pos="567"/>
        </w:tabs>
        <w:autoSpaceDE w:val="0"/>
        <w:autoSpaceDN w:val="0"/>
        <w:adjustRightInd w:val="0"/>
        <w:spacing w:after="120" w:line="252" w:lineRule="auto"/>
        <w:ind w:left="1134" w:hanging="567"/>
        <w:jc w:val="both"/>
        <w:rPr>
          <w:rFonts w:ascii="Arial" w:hAnsi="Arial" w:cs="Arial"/>
          <w:color w:val="000000"/>
          <w:sz w:val="22"/>
          <w:lang w:eastAsia="en-AU"/>
        </w:rPr>
      </w:pPr>
      <w:r w:rsidRPr="00F40B13">
        <w:rPr>
          <w:rFonts w:ascii="Arial" w:hAnsi="Arial" w:cs="Arial"/>
          <w:color w:val="000000"/>
          <w:sz w:val="22"/>
          <w:lang w:eastAsia="en-AU"/>
        </w:rPr>
        <w:t>a.</w:t>
      </w:r>
      <w:r w:rsidRPr="00F40B13">
        <w:rPr>
          <w:rFonts w:ascii="Arial" w:hAnsi="Arial" w:cs="Arial"/>
          <w:color w:val="000000"/>
          <w:sz w:val="22"/>
          <w:lang w:eastAsia="en-AU"/>
        </w:rPr>
        <w:tab/>
        <w:t>Marked up and red-lined Council stamped approved engineering plans depicting all new civil infrastructure and assets dedicated to Council,</w:t>
      </w:r>
    </w:p>
    <w:p w14:paraId="0E3135C3" w14:textId="77777777" w:rsidR="008C2FA8" w:rsidRPr="00F40B13" w:rsidRDefault="008C2FA8" w:rsidP="008C2FA8">
      <w:pPr>
        <w:widowControl w:val="0"/>
        <w:tabs>
          <w:tab w:val="clear" w:pos="567"/>
        </w:tabs>
        <w:autoSpaceDE w:val="0"/>
        <w:autoSpaceDN w:val="0"/>
        <w:adjustRightInd w:val="0"/>
        <w:spacing w:after="120" w:line="252" w:lineRule="auto"/>
        <w:ind w:left="1134" w:hanging="567"/>
        <w:jc w:val="both"/>
        <w:rPr>
          <w:rFonts w:ascii="Arial" w:hAnsi="Arial" w:cs="Arial"/>
          <w:color w:val="000000"/>
          <w:sz w:val="22"/>
          <w:lang w:eastAsia="en-AU"/>
        </w:rPr>
      </w:pPr>
      <w:r w:rsidRPr="00F40B13">
        <w:rPr>
          <w:rFonts w:ascii="Arial" w:hAnsi="Arial" w:cs="Arial"/>
          <w:color w:val="000000"/>
          <w:sz w:val="22"/>
          <w:lang w:eastAsia="en-AU"/>
        </w:rPr>
        <w:t>b.</w:t>
      </w:r>
      <w:r w:rsidRPr="00F40B13">
        <w:rPr>
          <w:rFonts w:ascii="Arial" w:hAnsi="Arial" w:cs="Arial"/>
          <w:color w:val="000000"/>
          <w:sz w:val="22"/>
          <w:lang w:eastAsia="en-AU"/>
        </w:rPr>
        <w:tab/>
        <w:t>An accompanying compliant ADAC XML digital file,</w:t>
      </w:r>
    </w:p>
    <w:p w14:paraId="10E83290" w14:textId="77777777" w:rsidR="008C2FA8" w:rsidRPr="00F40B13" w:rsidRDefault="008C2FA8" w:rsidP="008C2FA8">
      <w:pPr>
        <w:widowControl w:val="0"/>
        <w:tabs>
          <w:tab w:val="clear" w:pos="567"/>
        </w:tabs>
        <w:autoSpaceDE w:val="0"/>
        <w:autoSpaceDN w:val="0"/>
        <w:adjustRightInd w:val="0"/>
        <w:spacing w:after="120" w:line="252" w:lineRule="auto"/>
        <w:ind w:left="1134" w:hanging="567"/>
        <w:jc w:val="both"/>
        <w:rPr>
          <w:rFonts w:ascii="Arial" w:hAnsi="Arial" w:cs="Arial"/>
          <w:color w:val="000000"/>
          <w:sz w:val="22"/>
          <w:lang w:eastAsia="en-AU"/>
        </w:rPr>
      </w:pPr>
      <w:r w:rsidRPr="00F40B13">
        <w:rPr>
          <w:rFonts w:ascii="Arial" w:hAnsi="Arial" w:cs="Arial"/>
          <w:color w:val="000000"/>
          <w:sz w:val="22"/>
          <w:lang w:eastAsia="en-AU"/>
        </w:rPr>
        <w:t>c.</w:t>
      </w:r>
      <w:r w:rsidRPr="00F40B13">
        <w:rPr>
          <w:rFonts w:ascii="Arial" w:hAnsi="Arial" w:cs="Arial"/>
          <w:color w:val="000000"/>
          <w:sz w:val="22"/>
          <w:lang w:eastAsia="en-AU"/>
        </w:rPr>
        <w:tab/>
        <w:t>Other reports and information provided in accordance with the relevant approval(s).</w:t>
      </w:r>
    </w:p>
    <w:p w14:paraId="36E8850C" w14:textId="77777777" w:rsidR="008C2FA8" w:rsidRPr="00F40B13" w:rsidRDefault="008C2FA8" w:rsidP="008C2FA8">
      <w:pPr>
        <w:widowControl w:val="0"/>
        <w:tabs>
          <w:tab w:val="clear" w:pos="567"/>
          <w:tab w:val="left" w:pos="0"/>
        </w:tabs>
        <w:suppressAutoHyphens/>
        <w:autoSpaceDE w:val="0"/>
        <w:autoSpaceDN w:val="0"/>
        <w:adjustRightInd w:val="0"/>
        <w:spacing w:before="120" w:after="120" w:line="252" w:lineRule="auto"/>
        <w:jc w:val="both"/>
        <w:rPr>
          <w:rFonts w:ascii="Arial" w:hAnsi="Arial" w:cs="Arial"/>
          <w:caps/>
          <w:sz w:val="22"/>
          <w:u w:val="single"/>
          <w:lang w:val="en-US" w:eastAsia="en-AU"/>
        </w:rPr>
      </w:pPr>
      <w:r w:rsidRPr="00F40B13">
        <w:rPr>
          <w:rFonts w:ascii="Arial" w:hAnsi="Arial" w:cs="Arial"/>
          <w:sz w:val="22"/>
          <w:u w:val="single"/>
          <w:lang w:val="en-US" w:eastAsia="en-AU"/>
        </w:rPr>
        <w:t xml:space="preserve">Work as Executed (WAE) Drawing DWG and PDF Files </w:t>
      </w:r>
    </w:p>
    <w:p w14:paraId="1144E2D2"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color w:val="000000"/>
          <w:sz w:val="22"/>
          <w:lang w:eastAsia="en-AU"/>
        </w:rPr>
      </w:pPr>
      <w:r w:rsidRPr="00F40B13">
        <w:rPr>
          <w:rFonts w:ascii="Arial" w:hAnsi="Arial" w:cs="Arial"/>
          <w:color w:val="000000"/>
          <w:sz w:val="22"/>
          <w:lang w:eastAsia="en-AU"/>
        </w:rPr>
        <w:t>The presentation and content of Work-as-Executed drawing submissions shall be completed in accordance with Queanbeyan-</w:t>
      </w:r>
      <w:proofErr w:type="spellStart"/>
      <w:r w:rsidRPr="00F40B13">
        <w:rPr>
          <w:rFonts w:ascii="Arial" w:hAnsi="Arial" w:cs="Arial"/>
          <w:color w:val="000000"/>
          <w:sz w:val="22"/>
          <w:lang w:eastAsia="en-AU"/>
        </w:rPr>
        <w:t>Palerang</w:t>
      </w:r>
      <w:proofErr w:type="spellEnd"/>
      <w:r w:rsidRPr="00F40B13">
        <w:rPr>
          <w:rFonts w:ascii="Arial" w:hAnsi="Arial" w:cs="Arial"/>
          <w:color w:val="000000"/>
          <w:sz w:val="22"/>
          <w:lang w:eastAsia="en-AU"/>
        </w:rPr>
        <w:t xml:space="preserve"> Regional Council’s Engineering Design and Construction Quality Specifications.</w:t>
      </w:r>
    </w:p>
    <w:p w14:paraId="1ABE5461"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color w:val="000000"/>
          <w:sz w:val="22"/>
          <w:lang w:eastAsia="en-AU"/>
        </w:rPr>
      </w:pPr>
      <w:r w:rsidRPr="00F40B13">
        <w:rPr>
          <w:rFonts w:ascii="Arial" w:hAnsi="Arial" w:cs="Arial"/>
          <w:color w:val="000000"/>
          <w:sz w:val="22"/>
          <w:lang w:eastAsia="en-AU"/>
        </w:rPr>
        <w:t>The Work-as-Executed drawings are to be provided to Council in both DWG and PDF file formats being printable to A3 size.  The Work-as-Executed plans are to be clearly marked up (red-lined) showing all variations from design including changes to levels, alignments and material types.  Drawings are to be clearly stamped “WORKS AS EXECUTED” and noted as the “WAE Version” in the revision title block.</w:t>
      </w:r>
    </w:p>
    <w:p w14:paraId="12B7C8A9"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color w:val="000000"/>
          <w:sz w:val="22"/>
          <w:lang w:eastAsia="en-AU"/>
        </w:rPr>
      </w:pPr>
      <w:r w:rsidRPr="00F40B13">
        <w:rPr>
          <w:rFonts w:ascii="Arial" w:hAnsi="Arial" w:cs="Arial"/>
          <w:color w:val="000000"/>
          <w:sz w:val="22"/>
          <w:lang w:eastAsia="en-AU"/>
        </w:rPr>
        <w:t>Signed Certifications are to be completed on each and all pages of the submitted drawings by the Registered Surveyor certifying the locational accuracy with regard to physical features and assets, cadastral information, contours, levels and the applicable survey datum information.</w:t>
      </w:r>
    </w:p>
    <w:p w14:paraId="2F99B072" w14:textId="77777777" w:rsidR="008C2FA8" w:rsidRPr="00F40B13" w:rsidRDefault="008C2FA8" w:rsidP="008C2FA8">
      <w:pPr>
        <w:widowControl w:val="0"/>
        <w:tabs>
          <w:tab w:val="clear" w:pos="567"/>
          <w:tab w:val="left" w:pos="0"/>
        </w:tabs>
        <w:suppressAutoHyphens/>
        <w:autoSpaceDE w:val="0"/>
        <w:autoSpaceDN w:val="0"/>
        <w:adjustRightInd w:val="0"/>
        <w:spacing w:before="120" w:after="120" w:line="252" w:lineRule="auto"/>
        <w:jc w:val="both"/>
        <w:rPr>
          <w:rFonts w:ascii="Arial" w:hAnsi="Arial" w:cs="Arial"/>
          <w:caps/>
          <w:sz w:val="22"/>
          <w:u w:val="single"/>
          <w:lang w:val="en-US" w:eastAsia="en-AU"/>
        </w:rPr>
      </w:pPr>
      <w:r w:rsidRPr="00F40B13">
        <w:rPr>
          <w:rFonts w:ascii="Arial" w:hAnsi="Arial" w:cs="Arial"/>
          <w:sz w:val="22"/>
          <w:u w:val="single"/>
          <w:lang w:val="en-US" w:eastAsia="en-AU"/>
        </w:rPr>
        <w:t>Asset Design as Constructed (ADAC) XML Files</w:t>
      </w:r>
    </w:p>
    <w:p w14:paraId="3612CFF8" w14:textId="173868D2"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color w:val="000000"/>
          <w:sz w:val="22"/>
          <w:lang w:eastAsia="en-AU"/>
        </w:rPr>
      </w:pPr>
      <w:r w:rsidRPr="00F40B13">
        <w:rPr>
          <w:rFonts w:ascii="Arial" w:hAnsi="Arial" w:cs="Arial"/>
          <w:color w:val="000000"/>
          <w:sz w:val="22"/>
          <w:lang w:eastAsia="en-AU"/>
        </w:rPr>
        <w:t>A compliant ADAC XML file is required to be submitted as an accompaniment to the Work-as-Executed drawings and package of supporting information</w:t>
      </w:r>
      <w:r w:rsidR="003954B7" w:rsidRPr="00F40B13">
        <w:rPr>
          <w:rFonts w:ascii="Arial" w:hAnsi="Arial" w:cs="Arial"/>
          <w:color w:val="000000"/>
          <w:sz w:val="22"/>
          <w:lang w:eastAsia="en-AU"/>
        </w:rPr>
        <w:t xml:space="preserve"> in accordance with Council’s specification</w:t>
      </w:r>
      <w:r w:rsidRPr="00F40B13">
        <w:rPr>
          <w:rFonts w:ascii="Arial" w:hAnsi="Arial" w:cs="Arial"/>
          <w:color w:val="000000"/>
          <w:sz w:val="22"/>
          <w:lang w:eastAsia="en-AU"/>
        </w:rPr>
        <w:t xml:space="preserve">. The ADAC XML data shall align with the corresponding Work-as-Executed drawings. </w:t>
      </w:r>
    </w:p>
    <w:p w14:paraId="0AC12CAC"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color w:val="000000"/>
          <w:sz w:val="22"/>
          <w:lang w:eastAsia="en-AU"/>
        </w:rPr>
      </w:pPr>
      <w:r w:rsidRPr="00F40B13">
        <w:rPr>
          <w:rFonts w:ascii="Arial" w:hAnsi="Arial" w:cs="Arial"/>
          <w:color w:val="000000"/>
          <w:sz w:val="22"/>
          <w:lang w:eastAsia="en-AU"/>
        </w:rPr>
        <w:t xml:space="preserve">On acceptance of the Work-as-Executed information package, Council will undertake data format and conformance checks of the ADAC XML file to confirm validity and completeness with the accompanying Work-as-Executed drawings.  Should significant anomalies, errors or missing information be identified during these checks, the files will be returned to the provider for correction </w:t>
      </w:r>
      <w:r w:rsidRPr="00F40B13">
        <w:rPr>
          <w:rFonts w:ascii="Arial" w:hAnsi="Arial" w:cs="Arial"/>
          <w:color w:val="000000"/>
          <w:sz w:val="22"/>
          <w:lang w:eastAsia="en-AU"/>
        </w:rPr>
        <w:lastRenderedPageBreak/>
        <w:t>and resubmission, potentially delaying the issue of the Subdivision Certificate and acceptance of assets.</w:t>
      </w:r>
    </w:p>
    <w:p w14:paraId="2FDB7237" w14:textId="3DDE929D" w:rsidR="008C2FA8" w:rsidRPr="00F40B13" w:rsidRDefault="008C2FA8" w:rsidP="008C2FA8">
      <w:pPr>
        <w:tabs>
          <w:tab w:val="clear" w:pos="567"/>
        </w:tabs>
        <w:autoSpaceDE w:val="0"/>
        <w:autoSpaceDN w:val="0"/>
        <w:adjustRightInd w:val="0"/>
        <w:rPr>
          <w:rFonts w:ascii="Arial" w:hAnsi="Arial" w:cs="Arial"/>
          <w:color w:val="000000"/>
          <w:sz w:val="22"/>
          <w:lang w:eastAsia="en-AU"/>
        </w:rPr>
      </w:pPr>
      <w:r w:rsidRPr="00F40B13">
        <w:rPr>
          <w:rFonts w:ascii="Arial" w:hAnsi="Arial" w:cs="Arial"/>
          <w:color w:val="000000"/>
          <w:sz w:val="22"/>
          <w:lang w:eastAsia="en-AU"/>
        </w:rPr>
        <w:t>Queanbeyan-</w:t>
      </w:r>
      <w:proofErr w:type="spellStart"/>
      <w:r w:rsidRPr="00F40B13">
        <w:rPr>
          <w:rFonts w:ascii="Arial" w:hAnsi="Arial" w:cs="Arial"/>
          <w:color w:val="000000"/>
          <w:sz w:val="22"/>
          <w:lang w:eastAsia="en-AU"/>
        </w:rPr>
        <w:t>Palerang</w:t>
      </w:r>
      <w:proofErr w:type="spellEnd"/>
      <w:r w:rsidRPr="00F40B13">
        <w:rPr>
          <w:rFonts w:ascii="Arial" w:hAnsi="Arial" w:cs="Arial"/>
          <w:color w:val="000000"/>
          <w:sz w:val="22"/>
          <w:lang w:eastAsia="en-AU"/>
        </w:rPr>
        <w:t xml:space="preserve"> Regional Council require ADAC XML file</w:t>
      </w:r>
      <w:r w:rsidR="00DF18E7" w:rsidRPr="00F40B13">
        <w:rPr>
          <w:rFonts w:ascii="Arial" w:hAnsi="Arial" w:cs="Arial"/>
          <w:color w:val="000000"/>
          <w:sz w:val="22"/>
          <w:lang w:eastAsia="en-AU"/>
        </w:rPr>
        <w:t>s</w:t>
      </w:r>
      <w:r w:rsidRPr="00F40B13">
        <w:rPr>
          <w:rFonts w:ascii="Arial" w:hAnsi="Arial" w:cs="Arial"/>
          <w:color w:val="000000"/>
          <w:sz w:val="22"/>
          <w:lang w:eastAsia="en-AU"/>
        </w:rPr>
        <w:t xml:space="preserve"> </w:t>
      </w:r>
      <w:r w:rsidR="00705E88" w:rsidRPr="00F40B13">
        <w:rPr>
          <w:rFonts w:ascii="Arial" w:hAnsi="Arial" w:cs="Arial"/>
          <w:color w:val="000000"/>
          <w:sz w:val="22"/>
          <w:lang w:eastAsia="en-AU"/>
        </w:rPr>
        <w:t xml:space="preserve">to be formatted to V5.0 of the ADAC XSD Schema. </w:t>
      </w:r>
      <w:r w:rsidRPr="00F40B13">
        <w:rPr>
          <w:rFonts w:ascii="Arial" w:hAnsi="Arial" w:cs="Arial"/>
          <w:color w:val="000000"/>
          <w:sz w:val="22"/>
          <w:lang w:eastAsia="en-AU"/>
        </w:rPr>
        <w:t xml:space="preserve">Refer to </w:t>
      </w:r>
      <w:r w:rsidRPr="00F40B13">
        <w:rPr>
          <w:rFonts w:ascii="Arial" w:hAnsi="Arial" w:cs="Arial"/>
          <w:color w:val="0563C1"/>
          <w:sz w:val="22"/>
          <w:u w:val="single"/>
          <w:lang w:eastAsia="en-AU"/>
        </w:rPr>
        <w:t>&lt;https://www.ipweaq.com/adac&gt;</w:t>
      </w:r>
      <w:r w:rsidRPr="00F40B13">
        <w:rPr>
          <w:rFonts w:ascii="Arial" w:hAnsi="Arial" w:cs="Arial"/>
          <w:color w:val="000000"/>
          <w:sz w:val="22"/>
          <w:lang w:eastAsia="en-AU"/>
        </w:rPr>
        <w:t xml:space="preserve"> for additional information on preparing a ADAC compliant file submission.</w:t>
      </w:r>
    </w:p>
    <w:p w14:paraId="49FB5B9B" w14:textId="77777777" w:rsidR="00C9513B" w:rsidRPr="00F40B13" w:rsidRDefault="008C2FA8" w:rsidP="00C9513B">
      <w:pPr>
        <w:widowControl w:val="0"/>
        <w:tabs>
          <w:tab w:val="clear" w:pos="567"/>
          <w:tab w:val="left" w:pos="0"/>
          <w:tab w:val="left" w:pos="2670"/>
        </w:tabs>
        <w:suppressAutoHyphens/>
        <w:autoSpaceDE w:val="0"/>
        <w:autoSpaceDN w:val="0"/>
        <w:adjustRightInd w:val="0"/>
        <w:spacing w:after="120" w:line="252" w:lineRule="auto"/>
        <w:jc w:val="both"/>
        <w:rPr>
          <w:rFonts w:ascii="Arial" w:hAnsi="Arial" w:cs="Arial"/>
          <w:b/>
          <w:bCs/>
          <w:sz w:val="22"/>
          <w:lang w:val="en-US" w:eastAsia="en-AU"/>
        </w:rPr>
      </w:pPr>
      <w:r w:rsidRPr="00F40B13">
        <w:rPr>
          <w:rFonts w:ascii="Arial" w:hAnsi="Arial" w:cs="Arial"/>
          <w:i/>
          <w:iCs/>
          <w:color w:val="000000"/>
          <w:sz w:val="20"/>
          <w:szCs w:val="20"/>
          <w:lang w:eastAsia="en-AU"/>
        </w:rPr>
        <w:t>Reason: To provide a record of completed works as accurate asset information.</w:t>
      </w:r>
      <w:r w:rsidRPr="00F40B13">
        <w:rPr>
          <w:rFonts w:ascii="Arial" w:hAnsi="Arial" w:cs="Arial"/>
          <w:b/>
          <w:bCs/>
          <w:sz w:val="22"/>
          <w:lang w:val="en-US" w:eastAsia="en-AU"/>
        </w:rPr>
        <w:t xml:space="preserve">  </w:t>
      </w:r>
    </w:p>
    <w:p w14:paraId="50295E8A" w14:textId="4AF6300A" w:rsidR="008C2FA8" w:rsidRPr="00F40B13" w:rsidRDefault="008C2FA8" w:rsidP="00C9513B">
      <w:pPr>
        <w:pStyle w:val="ListParagraph"/>
        <w:widowControl w:val="0"/>
        <w:numPr>
          <w:ilvl w:val="0"/>
          <w:numId w:val="19"/>
        </w:numPr>
        <w:tabs>
          <w:tab w:val="clear" w:pos="567"/>
          <w:tab w:val="left" w:pos="0"/>
          <w:tab w:val="left" w:pos="2670"/>
        </w:tabs>
        <w:suppressAutoHyphens/>
        <w:autoSpaceDE w:val="0"/>
        <w:autoSpaceDN w:val="0"/>
        <w:adjustRightInd w:val="0"/>
        <w:spacing w:after="120" w:line="252" w:lineRule="auto"/>
        <w:jc w:val="both"/>
        <w:rPr>
          <w:rFonts w:ascii="Arial" w:hAnsi="Arial" w:cs="Arial"/>
          <w:b/>
          <w:bCs/>
          <w:spacing w:val="-3"/>
          <w:sz w:val="22"/>
          <w:lang w:eastAsia="en-AU"/>
        </w:rPr>
      </w:pPr>
      <w:r w:rsidRPr="00F40B13">
        <w:rPr>
          <w:rFonts w:ascii="Arial" w:hAnsi="Arial" w:cs="Arial"/>
          <w:b/>
          <w:bCs/>
          <w:spacing w:val="-3"/>
          <w:sz w:val="22"/>
          <w:lang w:eastAsia="en-AU"/>
        </w:rPr>
        <w:t>Covenant on the Land</w:t>
      </w:r>
      <w:r w:rsidRPr="00F40B13">
        <w:rPr>
          <w:rFonts w:ascii="Arial" w:hAnsi="Arial" w:cs="Arial"/>
          <w:b/>
          <w:bCs/>
          <w:spacing w:val="-3"/>
          <w:sz w:val="22"/>
          <w:lang w:eastAsia="en-AU"/>
        </w:rPr>
        <w:tab/>
      </w:r>
    </w:p>
    <w:p w14:paraId="5E1CAB20"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 xml:space="preserve">Apply covenants under section 88B of the </w:t>
      </w:r>
      <w:r w:rsidRPr="00F40B13">
        <w:rPr>
          <w:rFonts w:ascii="Arial" w:hAnsi="Arial" w:cs="Arial"/>
          <w:i/>
          <w:iCs/>
          <w:sz w:val="22"/>
          <w:lang w:eastAsia="en-AU"/>
        </w:rPr>
        <w:t>Conveyancing Act 1919</w:t>
      </w:r>
      <w:r w:rsidRPr="00F40B13">
        <w:rPr>
          <w:rFonts w:ascii="Arial" w:hAnsi="Arial" w:cs="Arial"/>
          <w:sz w:val="22"/>
          <w:lang w:eastAsia="en-AU"/>
        </w:rPr>
        <w:t xml:space="preserve"> to the new lots incorporating the restrictions listed below.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 shall be nominated as the sole party with the power to vary or remove the required covenants.</w:t>
      </w:r>
    </w:p>
    <w:p w14:paraId="0CDDC00C"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a)</w:t>
      </w:r>
      <w:r w:rsidRPr="00F40B13">
        <w:rPr>
          <w:rFonts w:ascii="Arial" w:hAnsi="Arial" w:cs="Arial"/>
          <w:sz w:val="22"/>
          <w:lang w:eastAsia="en-AU"/>
        </w:rPr>
        <w:tab/>
        <w:t>All requisite sewerage easements.</w:t>
      </w:r>
    </w:p>
    <w:p w14:paraId="321D4289"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b)</w:t>
      </w:r>
      <w:r w:rsidRPr="00F40B13">
        <w:rPr>
          <w:rFonts w:ascii="Arial" w:hAnsi="Arial" w:cs="Arial"/>
          <w:sz w:val="22"/>
          <w:lang w:eastAsia="en-AU"/>
        </w:rPr>
        <w:tab/>
        <w:t>Drainage easements shall be created over all existing and proposed drainage lines including inter-allotment drainage.</w:t>
      </w:r>
    </w:p>
    <w:p w14:paraId="278E41C3"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c)</w:t>
      </w:r>
      <w:r w:rsidRPr="00F40B13">
        <w:rPr>
          <w:rFonts w:ascii="Arial" w:hAnsi="Arial" w:cs="Arial"/>
          <w:sz w:val="22"/>
          <w:lang w:eastAsia="en-AU"/>
        </w:rPr>
        <w:tab/>
        <w:t>All easements specified below and contained in the subdivision must benefit Council as well as particular lots;</w:t>
      </w:r>
    </w:p>
    <w:p w14:paraId="177D8DF7" w14:textId="77777777" w:rsidR="008C2FA8" w:rsidRPr="00F40B13" w:rsidRDefault="008C2FA8" w:rsidP="008C2FA8">
      <w:pPr>
        <w:widowControl w:val="0"/>
        <w:tabs>
          <w:tab w:val="clear" w:pos="567"/>
        </w:tabs>
        <w:autoSpaceDE w:val="0"/>
        <w:autoSpaceDN w:val="0"/>
        <w:adjustRightInd w:val="0"/>
        <w:spacing w:after="120" w:line="252" w:lineRule="auto"/>
        <w:ind w:left="1440"/>
        <w:jc w:val="both"/>
        <w:rPr>
          <w:rFonts w:ascii="Arial" w:hAnsi="Arial" w:cs="Arial"/>
          <w:sz w:val="22"/>
          <w:lang w:eastAsia="en-AU"/>
        </w:rPr>
      </w:pPr>
      <w:proofErr w:type="spellStart"/>
      <w:r w:rsidRPr="00F40B13">
        <w:rPr>
          <w:rFonts w:ascii="Arial" w:hAnsi="Arial" w:cs="Arial"/>
          <w:sz w:val="22"/>
          <w:lang w:eastAsia="en-AU"/>
        </w:rPr>
        <w:t>i</w:t>
      </w:r>
      <w:proofErr w:type="spellEnd"/>
      <w:r w:rsidRPr="00F40B13">
        <w:rPr>
          <w:rFonts w:ascii="Arial" w:hAnsi="Arial" w:cs="Arial"/>
          <w:sz w:val="22"/>
          <w:lang w:eastAsia="en-AU"/>
        </w:rPr>
        <w:t>.</w:t>
      </w:r>
      <w:r w:rsidRPr="00F40B13">
        <w:rPr>
          <w:rFonts w:ascii="Arial" w:hAnsi="Arial" w:cs="Arial"/>
          <w:sz w:val="22"/>
          <w:lang w:eastAsia="en-AU"/>
        </w:rPr>
        <w:tab/>
        <w:t>easements to drain stormwater,</w:t>
      </w:r>
    </w:p>
    <w:p w14:paraId="46BBF214" w14:textId="77777777" w:rsidR="008C2FA8" w:rsidRPr="00F40B13" w:rsidRDefault="008C2FA8" w:rsidP="008C2FA8">
      <w:pPr>
        <w:widowControl w:val="0"/>
        <w:tabs>
          <w:tab w:val="clear" w:pos="567"/>
        </w:tabs>
        <w:autoSpaceDE w:val="0"/>
        <w:autoSpaceDN w:val="0"/>
        <w:adjustRightInd w:val="0"/>
        <w:spacing w:after="120" w:line="252" w:lineRule="auto"/>
        <w:ind w:left="1440"/>
        <w:jc w:val="both"/>
        <w:rPr>
          <w:rFonts w:ascii="Arial" w:hAnsi="Arial" w:cs="Arial"/>
          <w:sz w:val="22"/>
          <w:lang w:eastAsia="en-AU"/>
        </w:rPr>
      </w:pPr>
      <w:r w:rsidRPr="00F40B13">
        <w:rPr>
          <w:rFonts w:ascii="Arial" w:hAnsi="Arial" w:cs="Arial"/>
          <w:sz w:val="22"/>
          <w:lang w:eastAsia="en-AU"/>
        </w:rPr>
        <w:t>ii.</w:t>
      </w:r>
      <w:r w:rsidRPr="00F40B13">
        <w:rPr>
          <w:rFonts w:ascii="Arial" w:hAnsi="Arial" w:cs="Arial"/>
          <w:sz w:val="22"/>
          <w:lang w:eastAsia="en-AU"/>
        </w:rPr>
        <w:tab/>
        <w:t>easements to drain sewer,</w:t>
      </w:r>
    </w:p>
    <w:p w14:paraId="3342CFB2" w14:textId="77777777" w:rsidR="008C2FA8" w:rsidRPr="00F40B13" w:rsidRDefault="008C2FA8" w:rsidP="008C2FA8">
      <w:pPr>
        <w:widowControl w:val="0"/>
        <w:tabs>
          <w:tab w:val="clear" w:pos="567"/>
        </w:tabs>
        <w:autoSpaceDE w:val="0"/>
        <w:autoSpaceDN w:val="0"/>
        <w:adjustRightInd w:val="0"/>
        <w:spacing w:after="120" w:line="252" w:lineRule="auto"/>
        <w:ind w:left="1440"/>
        <w:jc w:val="both"/>
        <w:rPr>
          <w:rFonts w:ascii="Arial" w:hAnsi="Arial" w:cs="Arial"/>
          <w:sz w:val="22"/>
          <w:lang w:eastAsia="en-AU"/>
        </w:rPr>
      </w:pPr>
      <w:r w:rsidRPr="00F40B13">
        <w:rPr>
          <w:rFonts w:ascii="Arial" w:hAnsi="Arial" w:cs="Arial"/>
          <w:sz w:val="22"/>
          <w:lang w:eastAsia="en-AU"/>
        </w:rPr>
        <w:t>iii.</w:t>
      </w:r>
      <w:r w:rsidRPr="00F40B13">
        <w:rPr>
          <w:rFonts w:ascii="Arial" w:hAnsi="Arial" w:cs="Arial"/>
          <w:sz w:val="22"/>
          <w:lang w:eastAsia="en-AU"/>
        </w:rPr>
        <w:tab/>
        <w:t>easements for water supply,</w:t>
      </w:r>
    </w:p>
    <w:p w14:paraId="25269EC1" w14:textId="77777777" w:rsidR="008C2FA8" w:rsidRPr="00F40B13" w:rsidRDefault="008C2FA8" w:rsidP="008C2FA8">
      <w:pPr>
        <w:widowControl w:val="0"/>
        <w:tabs>
          <w:tab w:val="clear" w:pos="567"/>
        </w:tabs>
        <w:autoSpaceDE w:val="0"/>
        <w:autoSpaceDN w:val="0"/>
        <w:adjustRightInd w:val="0"/>
        <w:spacing w:after="120" w:line="252" w:lineRule="auto"/>
        <w:ind w:left="2160" w:hanging="720"/>
        <w:jc w:val="both"/>
        <w:rPr>
          <w:rFonts w:ascii="Arial" w:hAnsi="Arial" w:cs="Arial"/>
          <w:sz w:val="22"/>
          <w:lang w:eastAsia="en-AU"/>
        </w:rPr>
      </w:pPr>
      <w:r w:rsidRPr="00F40B13">
        <w:rPr>
          <w:rFonts w:ascii="Arial" w:hAnsi="Arial" w:cs="Arial"/>
          <w:sz w:val="22"/>
          <w:lang w:eastAsia="en-AU"/>
        </w:rPr>
        <w:t>iv.</w:t>
      </w:r>
      <w:r w:rsidRPr="00F40B13">
        <w:rPr>
          <w:rFonts w:ascii="Arial" w:hAnsi="Arial" w:cs="Arial"/>
          <w:sz w:val="22"/>
          <w:lang w:eastAsia="en-AU"/>
        </w:rPr>
        <w:tab/>
        <w:t>easements which Council may require to provide or maintain other services, and</w:t>
      </w:r>
    </w:p>
    <w:p w14:paraId="55A529B4"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d)</w:t>
      </w:r>
      <w:r w:rsidRPr="00F40B13">
        <w:rPr>
          <w:rFonts w:ascii="Arial" w:hAnsi="Arial" w:cs="Arial"/>
          <w:sz w:val="22"/>
          <w:lang w:eastAsia="en-AU"/>
        </w:rPr>
        <w:tab/>
        <w:t>Nominating Council as the name of the person/authority empowered to release, vary or modify restriction or positive covenant numbered in the plan.</w:t>
      </w:r>
    </w:p>
    <w:p w14:paraId="3C3DC531" w14:textId="77777777" w:rsidR="008C2FA8" w:rsidRPr="00F40B13" w:rsidRDefault="008C2FA8" w:rsidP="008C2FA8">
      <w:pPr>
        <w:widowControl w:val="0"/>
        <w:tabs>
          <w:tab w:val="clear" w:pos="567"/>
          <w:tab w:val="left" w:pos="1134"/>
        </w:tabs>
        <w:autoSpaceDE w:val="0"/>
        <w:autoSpaceDN w:val="0"/>
        <w:adjustRightInd w:val="0"/>
        <w:spacing w:after="120" w:line="252" w:lineRule="auto"/>
        <w:ind w:left="1134" w:hanging="414"/>
        <w:jc w:val="both"/>
        <w:rPr>
          <w:rFonts w:ascii="Arial" w:hAnsi="Arial" w:cs="Arial"/>
          <w:sz w:val="22"/>
          <w:lang w:eastAsia="en-AU"/>
        </w:rPr>
      </w:pPr>
      <w:r w:rsidRPr="00F40B13">
        <w:rPr>
          <w:rFonts w:ascii="Arial" w:hAnsi="Arial" w:cs="Arial"/>
          <w:sz w:val="22"/>
          <w:lang w:eastAsia="en-AU"/>
        </w:rPr>
        <w:t>e)</w:t>
      </w:r>
      <w:r w:rsidRPr="00F40B13">
        <w:rPr>
          <w:rFonts w:ascii="Arial" w:hAnsi="Arial" w:cs="Arial"/>
          <w:sz w:val="22"/>
          <w:lang w:eastAsia="en-AU"/>
        </w:rPr>
        <w:tab/>
        <w:t xml:space="preserve">Plantings on the entire site, including within the building envelopes, are to exclude species listed on the regional weed lists. </w:t>
      </w:r>
    </w:p>
    <w:p w14:paraId="25960CFC" w14:textId="77777777" w:rsidR="004B3775" w:rsidRPr="00F40B13" w:rsidRDefault="008C2FA8" w:rsidP="004B3775">
      <w:pPr>
        <w:tabs>
          <w:tab w:val="clear" w:pos="567"/>
        </w:tabs>
        <w:autoSpaceDE w:val="0"/>
        <w:autoSpaceDN w:val="0"/>
        <w:adjustRightInd w:val="0"/>
        <w:spacing w:after="120" w:line="252" w:lineRule="auto"/>
        <w:jc w:val="both"/>
        <w:rPr>
          <w:rFonts w:ascii="Arial" w:hAnsi="Arial" w:cs="Arial"/>
          <w:b/>
          <w:bCs/>
          <w:caps/>
          <w:sz w:val="22"/>
          <w:lang w:val="en-US" w:eastAsia="en-AU"/>
        </w:rPr>
      </w:pPr>
      <w:r w:rsidRPr="00F40B13">
        <w:rPr>
          <w:rFonts w:ascii="Arial" w:hAnsi="Arial" w:cs="Arial"/>
          <w:i/>
          <w:iCs/>
          <w:spacing w:val="-3"/>
          <w:sz w:val="20"/>
          <w:szCs w:val="20"/>
          <w:lang w:eastAsia="en-AU"/>
        </w:rPr>
        <w:t>Reason: To ensure public utility services, access and restrictions are legalised over the land.</w:t>
      </w:r>
      <w:r w:rsidRPr="00F40B13">
        <w:rPr>
          <w:rFonts w:ascii="Arial" w:hAnsi="Arial" w:cs="Arial"/>
          <w:b/>
          <w:bCs/>
          <w:caps/>
          <w:sz w:val="22"/>
          <w:lang w:val="en-US" w:eastAsia="en-AU"/>
        </w:rPr>
        <w:t xml:space="preserve">  </w:t>
      </w:r>
    </w:p>
    <w:p w14:paraId="358F0219" w14:textId="1574315A" w:rsidR="008C2FA8" w:rsidRPr="00F40B13" w:rsidRDefault="008C2FA8" w:rsidP="00F90007">
      <w:pPr>
        <w:widowControl w:val="0"/>
        <w:numPr>
          <w:ilvl w:val="0"/>
          <w:numId w:val="19"/>
        </w:numPr>
        <w:tabs>
          <w:tab w:val="clear" w:pos="567"/>
          <w:tab w:val="left" w:pos="0"/>
        </w:tabs>
        <w:suppressAutoHyphens/>
        <w:autoSpaceDE w:val="0"/>
        <w:autoSpaceDN w:val="0"/>
        <w:adjustRightInd w:val="0"/>
        <w:spacing w:after="120" w:line="252" w:lineRule="auto"/>
        <w:jc w:val="both"/>
        <w:rPr>
          <w:rFonts w:ascii="Arial" w:hAnsi="Arial" w:cs="Arial"/>
          <w:b/>
          <w:bCs/>
          <w:sz w:val="22"/>
          <w:lang w:val="en-US" w:eastAsia="en-AU"/>
        </w:rPr>
      </w:pPr>
      <w:r w:rsidRPr="00F40B13">
        <w:rPr>
          <w:rFonts w:ascii="Arial" w:hAnsi="Arial" w:cs="Arial"/>
          <w:b/>
          <w:bCs/>
          <w:sz w:val="22"/>
          <w:lang w:val="en-US" w:eastAsia="en-AU"/>
        </w:rPr>
        <w:t>Dedication to Council</w:t>
      </w:r>
    </w:p>
    <w:p w14:paraId="4A5058C4" w14:textId="77777777" w:rsidR="008C2FA8" w:rsidRPr="00F40B13" w:rsidRDefault="008C2FA8" w:rsidP="008C2FA8">
      <w:pPr>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All drainage reserves, roads, reservoir sites, reserves, sewerage pump station sites must be dedicated to Council and shown as such on the Subdivision Survey Plan.</w:t>
      </w:r>
    </w:p>
    <w:p w14:paraId="2D77BA7D" w14:textId="77777777" w:rsidR="004B3775" w:rsidRPr="00F40B13" w:rsidRDefault="008C2FA8" w:rsidP="004B3775">
      <w:p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i/>
          <w:iCs/>
          <w:spacing w:val="-3"/>
          <w:sz w:val="20"/>
          <w:szCs w:val="20"/>
          <w:lang w:eastAsia="en-AU"/>
        </w:rPr>
        <w:t>Reason: To permit Council to adequately manage reserves, drainage and utility services, and to provide legal access to lots.</w:t>
      </w:r>
      <w:r w:rsidRPr="00F40B13">
        <w:rPr>
          <w:rFonts w:ascii="Arial" w:hAnsi="Arial" w:cs="Arial"/>
          <w:b/>
          <w:bCs/>
          <w:sz w:val="22"/>
          <w:lang w:eastAsia="en-AU"/>
        </w:rPr>
        <w:t xml:space="preserve"> </w:t>
      </w:r>
    </w:p>
    <w:p w14:paraId="4076B305" w14:textId="4E0B676C" w:rsidR="008C2FA8" w:rsidRPr="00F40B13" w:rsidRDefault="008C2FA8" w:rsidP="008C2FA8">
      <w:pPr>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Dedicate Public Roads</w:t>
      </w:r>
    </w:p>
    <w:p w14:paraId="24BE9A5D" w14:textId="77777777" w:rsidR="008C2FA8" w:rsidRPr="00F40B13" w:rsidRDefault="008C2FA8" w:rsidP="008C2FA8">
      <w:pPr>
        <w:widowControl w:val="0"/>
        <w:tabs>
          <w:tab w:val="clear" w:pos="567"/>
          <w:tab w:val="left" w:pos="0"/>
        </w:tabs>
        <w:suppressAutoHyphens/>
        <w:autoSpaceDE w:val="0"/>
        <w:autoSpaceDN w:val="0"/>
        <w:adjustRightInd w:val="0"/>
        <w:spacing w:after="120" w:line="252" w:lineRule="auto"/>
        <w:ind w:hanging="11"/>
        <w:jc w:val="both"/>
        <w:rPr>
          <w:rFonts w:ascii="Arial" w:hAnsi="Arial" w:cs="Arial"/>
          <w:sz w:val="22"/>
          <w:lang w:eastAsia="en-AU"/>
        </w:rPr>
      </w:pPr>
      <w:r w:rsidRPr="00F40B13">
        <w:rPr>
          <w:rFonts w:ascii="Arial" w:hAnsi="Arial" w:cs="Arial"/>
          <w:sz w:val="22"/>
          <w:lang w:eastAsia="en-AU"/>
        </w:rPr>
        <w:t>The proposed roads are to be dedicated to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 as public roads.</w:t>
      </w:r>
    </w:p>
    <w:p w14:paraId="641EB4A7" w14:textId="77777777" w:rsidR="004B3775" w:rsidRPr="00F40B13" w:rsidRDefault="008C2FA8" w:rsidP="004B3775">
      <w:pPr>
        <w:widowControl w:val="0"/>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i/>
          <w:iCs/>
          <w:spacing w:val="-3"/>
          <w:sz w:val="20"/>
          <w:szCs w:val="20"/>
          <w:lang w:eastAsia="en-AU"/>
        </w:rPr>
        <w:t>Reason: To ensure compliance with the Roads Act 1993 and the Conveyancing Act 1919.</w:t>
      </w:r>
      <w:r w:rsidRPr="00F40B13">
        <w:rPr>
          <w:rFonts w:ascii="Arial" w:hAnsi="Arial" w:cs="Arial"/>
          <w:b/>
          <w:bCs/>
          <w:caps/>
          <w:sz w:val="22"/>
          <w:lang w:val="en-US" w:eastAsia="en-AU"/>
        </w:rPr>
        <w:t xml:space="preserve">  </w:t>
      </w:r>
    </w:p>
    <w:p w14:paraId="1CD6BF5F" w14:textId="077D3056" w:rsidR="008C2FA8" w:rsidRPr="00F40B13" w:rsidRDefault="008C2FA8" w:rsidP="008C2FA8">
      <w:pPr>
        <w:widowControl w:val="0"/>
        <w:numPr>
          <w:ilvl w:val="0"/>
          <w:numId w:val="19"/>
        </w:numPr>
        <w:tabs>
          <w:tab w:val="clear" w:pos="567"/>
        </w:tabs>
        <w:autoSpaceDE w:val="0"/>
        <w:autoSpaceDN w:val="0"/>
        <w:adjustRightInd w:val="0"/>
        <w:spacing w:after="120" w:line="252" w:lineRule="auto"/>
        <w:jc w:val="both"/>
        <w:rPr>
          <w:rFonts w:ascii="Arial" w:hAnsi="Arial" w:cs="Arial"/>
          <w:b/>
          <w:bCs/>
          <w:sz w:val="22"/>
          <w:lang w:eastAsia="en-AU"/>
        </w:rPr>
      </w:pPr>
      <w:r w:rsidRPr="00F40B13">
        <w:rPr>
          <w:rFonts w:ascii="Arial" w:hAnsi="Arial" w:cs="Arial"/>
          <w:b/>
          <w:bCs/>
          <w:sz w:val="22"/>
          <w:lang w:eastAsia="en-AU"/>
        </w:rPr>
        <w:t>Certification of Completed Works</w:t>
      </w:r>
    </w:p>
    <w:p w14:paraId="757856E1" w14:textId="77777777" w:rsidR="008C2FA8" w:rsidRPr="00F40B13" w:rsidRDefault="008C2FA8" w:rsidP="008C2FA8">
      <w:pPr>
        <w:widowControl w:val="0"/>
        <w:tabs>
          <w:tab w:val="clear" w:pos="567"/>
          <w:tab w:val="left" w:pos="709"/>
          <w:tab w:val="left" w:pos="1418"/>
          <w:tab w:val="left" w:pos="2268"/>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At the completion of works the superintendent of works shall present to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 a Certification Report for civil works and is to include copies of any approvals outlined in this development consent and report on the current status of environmental restoration and revegetation. All project plans, inspection test plans, and results are to be included in the report. The superintendent of works shall be a Civil Engineer or suitably experienced and accredited Registered Surveyor as set out in Council's Specification.</w:t>
      </w:r>
    </w:p>
    <w:p w14:paraId="44820804" w14:textId="77777777" w:rsidR="004B3775" w:rsidRPr="00F40B13" w:rsidRDefault="008C2FA8" w:rsidP="004B3775">
      <w:pPr>
        <w:widowControl w:val="0"/>
        <w:tabs>
          <w:tab w:val="clear" w:pos="567"/>
        </w:tabs>
        <w:autoSpaceDE w:val="0"/>
        <w:autoSpaceDN w:val="0"/>
        <w:adjustRightInd w:val="0"/>
        <w:spacing w:after="120" w:line="252" w:lineRule="auto"/>
        <w:jc w:val="both"/>
        <w:rPr>
          <w:rFonts w:ascii="Arial" w:hAnsi="Arial" w:cs="Arial"/>
          <w:b/>
          <w:bCs/>
          <w:caps/>
          <w:sz w:val="22"/>
          <w:lang w:val="en-US" w:eastAsia="en-AU"/>
        </w:rPr>
      </w:pPr>
      <w:r w:rsidRPr="00F40B13">
        <w:rPr>
          <w:rFonts w:ascii="Arial" w:hAnsi="Arial" w:cs="Arial"/>
          <w:i/>
          <w:iCs/>
          <w:spacing w:val="-3"/>
          <w:sz w:val="20"/>
          <w:szCs w:val="20"/>
          <w:lang w:eastAsia="en-AU"/>
        </w:rPr>
        <w:t>Reason: To ensure compliance of the works with the terms of the development consent and quality control requirements defects.</w:t>
      </w:r>
      <w:r w:rsidRPr="00F40B13">
        <w:rPr>
          <w:rFonts w:ascii="Arial" w:hAnsi="Arial" w:cs="Arial"/>
          <w:b/>
          <w:bCs/>
          <w:sz w:val="22"/>
          <w:lang w:val="en-US" w:eastAsia="en-AU"/>
        </w:rPr>
        <w:t xml:space="preserve">  </w:t>
      </w:r>
    </w:p>
    <w:p w14:paraId="0A263B65" w14:textId="135F27AE" w:rsidR="008C2FA8" w:rsidRPr="00F40B13" w:rsidRDefault="008C2FA8" w:rsidP="008C2FA8">
      <w:pPr>
        <w:widowControl w:val="0"/>
        <w:numPr>
          <w:ilvl w:val="0"/>
          <w:numId w:val="19"/>
        </w:numPr>
        <w:tabs>
          <w:tab w:val="clear" w:pos="567"/>
        </w:tabs>
        <w:autoSpaceDE w:val="0"/>
        <w:autoSpaceDN w:val="0"/>
        <w:adjustRightInd w:val="0"/>
        <w:spacing w:after="120" w:line="252" w:lineRule="auto"/>
        <w:jc w:val="both"/>
        <w:rPr>
          <w:rFonts w:ascii="Arial" w:hAnsi="Arial" w:cs="Arial"/>
          <w:b/>
          <w:bCs/>
          <w:caps/>
          <w:sz w:val="22"/>
          <w:lang w:val="en-US" w:eastAsia="en-AU"/>
        </w:rPr>
      </w:pPr>
      <w:r w:rsidRPr="00F40B13">
        <w:rPr>
          <w:rFonts w:ascii="Arial" w:hAnsi="Arial" w:cs="Arial"/>
          <w:b/>
          <w:bCs/>
          <w:sz w:val="22"/>
          <w:lang w:val="en-US" w:eastAsia="en-AU"/>
        </w:rPr>
        <w:lastRenderedPageBreak/>
        <w:t>Battle Axe Lots - Driveway Construction</w:t>
      </w:r>
    </w:p>
    <w:p w14:paraId="77C15041" w14:textId="5F62D826" w:rsidR="008C2FA8" w:rsidRPr="00F40B13" w:rsidRDefault="008C2FA8" w:rsidP="008C2FA8">
      <w:pPr>
        <w:widowControl w:val="0"/>
        <w:tabs>
          <w:tab w:val="clear" w:pos="567"/>
          <w:tab w:val="left" w:pos="709"/>
          <w:tab w:val="left" w:pos="1418"/>
          <w:tab w:val="left" w:pos="2268"/>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A reinforced concrete driveway shall be constructed between the front boundary of the site and the main body of the proposed Lots within the battle-axe handle and including its construction over the adjacent Council footway/verge</w:t>
      </w:r>
      <w:r w:rsidR="00035D5A" w:rsidRPr="00F40B13">
        <w:rPr>
          <w:rFonts w:ascii="Arial" w:hAnsi="Arial" w:cs="Arial"/>
          <w:sz w:val="22"/>
          <w:lang w:eastAsia="en-AU"/>
        </w:rPr>
        <w:t xml:space="preserve"> in accordance with</w:t>
      </w:r>
      <w:r w:rsidR="00DF18E7" w:rsidRPr="00F40B13">
        <w:rPr>
          <w:rFonts w:ascii="Arial" w:hAnsi="Arial" w:cs="Arial"/>
          <w:sz w:val="22"/>
          <w:lang w:eastAsia="en-AU"/>
        </w:rPr>
        <w:t xml:space="preserve"> </w:t>
      </w:r>
      <w:r w:rsidR="001861F7" w:rsidRPr="00F40B13">
        <w:rPr>
          <w:rFonts w:ascii="Arial" w:hAnsi="Arial" w:cs="Arial"/>
          <w:sz w:val="22"/>
          <w:lang w:eastAsia="en-AU"/>
        </w:rPr>
        <w:t>QPRC</w:t>
      </w:r>
      <w:r w:rsidR="00035D5A" w:rsidRPr="00F40B13">
        <w:rPr>
          <w:rFonts w:ascii="Arial" w:hAnsi="Arial" w:cs="Arial"/>
          <w:sz w:val="22"/>
          <w:lang w:eastAsia="en-AU"/>
        </w:rPr>
        <w:t xml:space="preserve"> Development Design Specification D13</w:t>
      </w:r>
      <w:r w:rsidRPr="00F40B13">
        <w:rPr>
          <w:rFonts w:ascii="Arial" w:hAnsi="Arial" w:cs="Arial"/>
          <w:sz w:val="22"/>
          <w:lang w:eastAsia="en-AU"/>
        </w:rPr>
        <w:t>.</w:t>
      </w:r>
    </w:p>
    <w:p w14:paraId="66BA47BE" w14:textId="77777777" w:rsidR="004B3775" w:rsidRPr="00F40B13" w:rsidRDefault="008C2FA8" w:rsidP="004B3775">
      <w:pPr>
        <w:widowControl w:val="0"/>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i/>
          <w:iCs/>
          <w:spacing w:val="-3"/>
          <w:sz w:val="20"/>
          <w:szCs w:val="20"/>
          <w:lang w:eastAsia="en-AU"/>
        </w:rPr>
        <w:t>Reason: To provide adequate vehicular access for each allotment.</w:t>
      </w:r>
      <w:r w:rsidRPr="00F40B13">
        <w:rPr>
          <w:rFonts w:ascii="Arial" w:hAnsi="Arial" w:cs="Arial"/>
          <w:b/>
          <w:bCs/>
          <w:sz w:val="22"/>
          <w:lang w:eastAsia="en-AU"/>
        </w:rPr>
        <w:t xml:space="preserve">  </w:t>
      </w:r>
    </w:p>
    <w:p w14:paraId="1BCE0B2F" w14:textId="1933791F" w:rsidR="008C2FA8" w:rsidRPr="00F40B13" w:rsidRDefault="008C2FA8" w:rsidP="008C2FA8">
      <w:pPr>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Work in Accordance with Engineering Specifications</w:t>
      </w:r>
    </w:p>
    <w:p w14:paraId="4A8FC6D7" w14:textId="77777777" w:rsidR="008C2FA8" w:rsidRPr="00F40B13" w:rsidRDefault="008C2FA8" w:rsidP="008C2FA8">
      <w:pPr>
        <w:widowControl w:val="0"/>
        <w:tabs>
          <w:tab w:val="clear" w:pos="567"/>
        </w:tabs>
        <w:autoSpaceDE w:val="0"/>
        <w:autoSpaceDN w:val="0"/>
        <w:adjustRightInd w:val="0"/>
        <w:spacing w:after="120" w:line="252" w:lineRule="auto"/>
        <w:jc w:val="both"/>
        <w:rPr>
          <w:rFonts w:ascii="Arial" w:hAnsi="Arial" w:cs="Arial"/>
          <w:sz w:val="22"/>
          <w:lang w:eastAsia="en-AU"/>
        </w:rPr>
      </w:pPr>
      <w:r w:rsidRPr="00F40B13">
        <w:rPr>
          <w:rFonts w:ascii="Arial" w:hAnsi="Arial" w:cs="Arial"/>
          <w:sz w:val="22"/>
          <w:lang w:eastAsia="en-AU"/>
        </w:rPr>
        <w:t>All construction and restoration work must be carried out strictly in accordance with the approved drawings and Queanbeyan-</w:t>
      </w:r>
      <w:proofErr w:type="spellStart"/>
      <w:r w:rsidRPr="00F40B13">
        <w:rPr>
          <w:rFonts w:ascii="Arial" w:hAnsi="Arial" w:cs="Arial"/>
          <w:sz w:val="22"/>
          <w:lang w:eastAsia="en-AU"/>
        </w:rPr>
        <w:t>Palerang</w:t>
      </w:r>
      <w:proofErr w:type="spellEnd"/>
      <w:r w:rsidRPr="00F40B13">
        <w:rPr>
          <w:rFonts w:ascii="Arial" w:hAnsi="Arial" w:cs="Arial"/>
          <w:sz w:val="22"/>
          <w:lang w:eastAsia="en-AU"/>
        </w:rPr>
        <w:t xml:space="preserve"> Regional Council’s current Design and Construction Specifications.</w:t>
      </w:r>
    </w:p>
    <w:p w14:paraId="7F11EC77" w14:textId="77777777" w:rsidR="004B3775" w:rsidRPr="00F40B13" w:rsidRDefault="008C2FA8" w:rsidP="004B3775">
      <w:pPr>
        <w:widowControl w:val="0"/>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i/>
          <w:iCs/>
          <w:spacing w:val="-3"/>
          <w:sz w:val="20"/>
          <w:szCs w:val="20"/>
          <w:lang w:eastAsia="en-AU"/>
        </w:rPr>
        <w:t>Reason: To ensure design, construction and restoration work is in accordance with Council’s standards and requirements.</w:t>
      </w:r>
      <w:r w:rsidRPr="00F40B13">
        <w:rPr>
          <w:rFonts w:ascii="Arial" w:hAnsi="Arial" w:cs="Arial"/>
          <w:b/>
          <w:bCs/>
          <w:sz w:val="22"/>
          <w:lang w:eastAsia="en-AU"/>
        </w:rPr>
        <w:t xml:space="preserve">  </w:t>
      </w:r>
    </w:p>
    <w:p w14:paraId="361BFD6E" w14:textId="75A96844" w:rsidR="008C2FA8" w:rsidRPr="00F40B13" w:rsidRDefault="008C2FA8" w:rsidP="008C2FA8">
      <w:pPr>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 xml:space="preserve">Submission of Traffic Control Devices Plan </w:t>
      </w:r>
    </w:p>
    <w:p w14:paraId="6AD64312"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 xml:space="preserve">A Traffic Control Devices Plan (TCD) must be submitted to Council for approval by the Local Traffic Committee prior to the installation of any traffic control devices. It must include line-marking and sign-posting. </w:t>
      </w:r>
    </w:p>
    <w:p w14:paraId="7C4FCBA0" w14:textId="3E3ABC1E" w:rsidR="00F90007" w:rsidRPr="00F40B13" w:rsidRDefault="008C2FA8" w:rsidP="008C2FA8">
      <w:pPr>
        <w:widowControl w:val="0"/>
        <w:tabs>
          <w:tab w:val="clear" w:pos="567"/>
        </w:tabs>
        <w:autoSpaceDE w:val="0"/>
        <w:autoSpaceDN w:val="0"/>
        <w:adjustRightInd w:val="0"/>
        <w:spacing w:after="120"/>
        <w:jc w:val="both"/>
        <w:rPr>
          <w:rFonts w:ascii="Arial" w:hAnsi="Arial" w:cs="Arial"/>
          <w:i/>
          <w:iCs/>
          <w:color w:val="000000" w:themeColor="text1"/>
          <w:spacing w:val="-3"/>
          <w:sz w:val="20"/>
          <w:szCs w:val="20"/>
          <w:lang w:eastAsia="en-AU"/>
        </w:rPr>
      </w:pPr>
      <w:r w:rsidRPr="00F40B13">
        <w:rPr>
          <w:rFonts w:ascii="Arial" w:hAnsi="Arial" w:cs="Arial"/>
          <w:i/>
          <w:iCs/>
          <w:color w:val="000000" w:themeColor="text1"/>
          <w:spacing w:val="-3"/>
          <w:sz w:val="20"/>
          <w:szCs w:val="20"/>
          <w:lang w:eastAsia="en-AU"/>
        </w:rPr>
        <w:t>Reason: To authorise traffic control devices.</w:t>
      </w:r>
      <w:bookmarkStart w:id="19" w:name="CONDITION11"/>
      <w:bookmarkEnd w:id="19"/>
    </w:p>
    <w:p w14:paraId="6E4F972C" w14:textId="77777777" w:rsidR="005768D9" w:rsidRPr="00F40B13" w:rsidRDefault="005768D9" w:rsidP="008C2FA8">
      <w:pPr>
        <w:widowControl w:val="0"/>
        <w:tabs>
          <w:tab w:val="clear" w:pos="567"/>
        </w:tabs>
        <w:autoSpaceDE w:val="0"/>
        <w:autoSpaceDN w:val="0"/>
        <w:adjustRightInd w:val="0"/>
        <w:spacing w:after="120"/>
        <w:jc w:val="both"/>
        <w:rPr>
          <w:rFonts w:ascii="Arial" w:hAnsi="Arial" w:cs="Arial"/>
          <w:b/>
          <w:bCs/>
          <w:i/>
          <w:iCs/>
          <w:color w:val="000000" w:themeColor="text1"/>
          <w:spacing w:val="-3"/>
          <w:sz w:val="20"/>
          <w:szCs w:val="20"/>
          <w:lang w:eastAsia="en-AU"/>
        </w:rPr>
      </w:pPr>
    </w:p>
    <w:p w14:paraId="73A7E782" w14:textId="7E676FBD" w:rsidR="005768D9" w:rsidRPr="00F40B13" w:rsidRDefault="005768D9" w:rsidP="005768D9">
      <w:pPr>
        <w:numPr>
          <w:ilvl w:val="0"/>
          <w:numId w:val="19"/>
        </w:numPr>
        <w:tabs>
          <w:tab w:val="clear" w:pos="567"/>
        </w:tabs>
        <w:autoSpaceDE w:val="0"/>
        <w:autoSpaceDN w:val="0"/>
        <w:adjustRightInd w:val="0"/>
        <w:spacing w:after="240"/>
        <w:rPr>
          <w:rFonts w:ascii="Arial" w:hAnsi="Arial" w:cs="Arial"/>
          <w:b/>
          <w:bCs/>
          <w:color w:val="000000" w:themeColor="text1"/>
          <w:sz w:val="22"/>
          <w:lang w:eastAsia="en-AU"/>
        </w:rPr>
      </w:pPr>
      <w:r w:rsidRPr="00F40B13">
        <w:rPr>
          <w:rFonts w:ascii="Arial" w:hAnsi="Arial" w:cs="Arial"/>
          <w:b/>
          <w:bCs/>
          <w:color w:val="000000" w:themeColor="text1"/>
          <w:sz w:val="22"/>
          <w:lang w:eastAsia="en-AU"/>
        </w:rPr>
        <w:t xml:space="preserve">Retain Trees within Site and on Adjoining Land </w:t>
      </w:r>
    </w:p>
    <w:p w14:paraId="357995C2" w14:textId="4A714A96" w:rsidR="00AA2085" w:rsidRPr="00F40B13" w:rsidRDefault="00BA6A75" w:rsidP="005768D9">
      <w:pPr>
        <w:tabs>
          <w:tab w:val="clear" w:pos="567"/>
        </w:tabs>
        <w:rPr>
          <w:rFonts w:ascii="Arial" w:hAnsi="Arial" w:cs="Arial"/>
          <w:sz w:val="22"/>
          <w:lang w:eastAsia="en-AU"/>
        </w:rPr>
      </w:pPr>
      <w:r w:rsidRPr="00F40B13">
        <w:rPr>
          <w:rFonts w:ascii="Arial" w:hAnsi="Arial" w:cs="Arial"/>
          <w:sz w:val="22"/>
          <w:lang w:eastAsia="en-AU"/>
        </w:rPr>
        <w:t>Provide to Council confirmation that</w:t>
      </w:r>
      <w:r w:rsidR="00AA2085" w:rsidRPr="00F40B13">
        <w:rPr>
          <w:rFonts w:ascii="Arial" w:hAnsi="Arial" w:cs="Arial"/>
          <w:sz w:val="22"/>
          <w:lang w:eastAsia="en-AU"/>
        </w:rPr>
        <w:t xml:space="preserve"> trees identified to be retained in </w:t>
      </w:r>
      <w:r w:rsidR="00D97135" w:rsidRPr="00F40B13">
        <w:rPr>
          <w:rFonts w:ascii="Arial" w:hAnsi="Arial" w:cs="Arial"/>
          <w:sz w:val="22"/>
          <w:lang w:eastAsia="en-AU"/>
        </w:rPr>
        <w:t xml:space="preserve">the </w:t>
      </w:r>
      <w:r w:rsidR="00AA2085" w:rsidRPr="00F40B13">
        <w:rPr>
          <w:rFonts w:ascii="Arial" w:hAnsi="Arial" w:cs="Arial"/>
          <w:sz w:val="22"/>
          <w:lang w:eastAsia="en-AU"/>
        </w:rPr>
        <w:t xml:space="preserve">approved Tree Management </w:t>
      </w:r>
      <w:r w:rsidRPr="00F40B13">
        <w:rPr>
          <w:rFonts w:ascii="Arial" w:hAnsi="Arial" w:cs="Arial"/>
          <w:sz w:val="22"/>
          <w:lang w:eastAsia="en-AU"/>
        </w:rPr>
        <w:t>P</w:t>
      </w:r>
      <w:r w:rsidR="00AA2085" w:rsidRPr="00F40B13">
        <w:rPr>
          <w:rFonts w:ascii="Arial" w:hAnsi="Arial" w:cs="Arial"/>
          <w:sz w:val="22"/>
          <w:lang w:eastAsia="en-AU"/>
        </w:rPr>
        <w:t>lan have been retained.</w:t>
      </w:r>
    </w:p>
    <w:p w14:paraId="1B37A098" w14:textId="77777777" w:rsidR="00AA2085" w:rsidRPr="00F40B13" w:rsidRDefault="00AA2085" w:rsidP="005768D9">
      <w:pPr>
        <w:tabs>
          <w:tab w:val="clear" w:pos="567"/>
        </w:tabs>
        <w:rPr>
          <w:rFonts w:ascii="Arial" w:hAnsi="Arial" w:cs="Arial"/>
          <w:sz w:val="22"/>
          <w:lang w:eastAsia="en-AU"/>
        </w:rPr>
      </w:pPr>
    </w:p>
    <w:p w14:paraId="4F5DF2C7" w14:textId="77777777" w:rsidR="004B3775" w:rsidRPr="00F40B13" w:rsidRDefault="004B3775" w:rsidP="004B3775">
      <w:pPr>
        <w:widowControl w:val="0"/>
        <w:numPr>
          <w:ilvl w:val="0"/>
          <w:numId w:val="19"/>
        </w:numPr>
        <w:tabs>
          <w:tab w:val="clear" w:pos="567"/>
        </w:tabs>
        <w:autoSpaceDE w:val="0"/>
        <w:autoSpaceDN w:val="0"/>
        <w:adjustRightInd w:val="0"/>
        <w:spacing w:after="240"/>
        <w:rPr>
          <w:rFonts w:ascii="Arial" w:hAnsi="Arial" w:cs="Arial"/>
          <w:b/>
          <w:bCs/>
          <w:sz w:val="22"/>
          <w:lang w:eastAsia="en-AU"/>
        </w:rPr>
      </w:pPr>
      <w:r w:rsidRPr="00F40B13">
        <w:rPr>
          <w:rFonts w:ascii="Arial" w:hAnsi="Arial" w:cs="Arial"/>
          <w:b/>
          <w:bCs/>
          <w:sz w:val="22"/>
          <w:lang w:eastAsia="en-AU"/>
        </w:rPr>
        <w:t>Signage</w:t>
      </w:r>
    </w:p>
    <w:p w14:paraId="6237A7BD" w14:textId="77777777" w:rsidR="004B3775" w:rsidRPr="00F40B13" w:rsidRDefault="004B3775" w:rsidP="004B3775">
      <w:pPr>
        <w:widowControl w:val="0"/>
        <w:tabs>
          <w:tab w:val="clear" w:pos="567"/>
        </w:tabs>
        <w:autoSpaceDE w:val="0"/>
        <w:autoSpaceDN w:val="0"/>
        <w:adjustRightInd w:val="0"/>
        <w:spacing w:after="240"/>
        <w:rPr>
          <w:rFonts w:ascii="Arial" w:hAnsi="Arial" w:cs="Arial"/>
          <w:b/>
          <w:bCs/>
          <w:sz w:val="22"/>
          <w:lang w:eastAsia="en-AU"/>
        </w:rPr>
      </w:pPr>
      <w:r w:rsidRPr="00F40B13">
        <w:rPr>
          <w:rFonts w:ascii="Arial" w:hAnsi="Arial" w:cs="Arial"/>
          <w:sz w:val="22"/>
          <w:lang w:eastAsia="en-AU"/>
        </w:rPr>
        <w:t>The proposed public domain signs are to be approved for each stage. Signage is to be consistent with the guidelines for public domain signage outlined in the Googong Landscape and Open Space Strategy.</w:t>
      </w:r>
    </w:p>
    <w:p w14:paraId="0C2AE9A3" w14:textId="77777777" w:rsidR="004B3775" w:rsidRPr="00F40B13" w:rsidRDefault="004B3775" w:rsidP="004B3775">
      <w:pPr>
        <w:widowControl w:val="0"/>
        <w:tabs>
          <w:tab w:val="clear" w:pos="567"/>
        </w:tabs>
        <w:autoSpaceDE w:val="0"/>
        <w:autoSpaceDN w:val="0"/>
        <w:adjustRightInd w:val="0"/>
        <w:rPr>
          <w:rFonts w:ascii="Arial" w:hAnsi="Arial" w:cs="Arial"/>
          <w:i/>
          <w:iCs/>
          <w:sz w:val="20"/>
          <w:szCs w:val="20"/>
          <w:lang w:eastAsia="en-AU"/>
        </w:rPr>
      </w:pPr>
      <w:r w:rsidRPr="00F40B13">
        <w:rPr>
          <w:rFonts w:ascii="Arial" w:hAnsi="Arial" w:cs="Arial"/>
          <w:i/>
          <w:iCs/>
          <w:sz w:val="20"/>
          <w:szCs w:val="20"/>
          <w:lang w:eastAsia="en-AU"/>
        </w:rPr>
        <w:t>Reason: To ensure that signs do not become derelict or unsightly.</w:t>
      </w:r>
    </w:p>
    <w:p w14:paraId="1B267921" w14:textId="77777777" w:rsidR="004B3775" w:rsidRPr="00F40B13" w:rsidRDefault="004B3775" w:rsidP="0098752A">
      <w:pPr>
        <w:rPr>
          <w:rFonts w:ascii="Arial" w:hAnsi="Arial" w:cs="Arial"/>
          <w:b/>
          <w:sz w:val="22"/>
          <w:szCs w:val="24"/>
          <w:u w:val="single"/>
        </w:rPr>
      </w:pPr>
    </w:p>
    <w:p w14:paraId="6AA5BA3B" w14:textId="77777777" w:rsidR="005A17D6" w:rsidRPr="00F40B13" w:rsidRDefault="005A17D6" w:rsidP="0098752A">
      <w:pPr>
        <w:rPr>
          <w:rFonts w:ascii="Arial" w:hAnsi="Arial" w:cs="Arial"/>
          <w:b/>
          <w:sz w:val="22"/>
          <w:szCs w:val="24"/>
          <w:u w:val="single"/>
        </w:rPr>
      </w:pPr>
    </w:p>
    <w:p w14:paraId="72E64C30" w14:textId="30343D94" w:rsidR="005A17D6" w:rsidRPr="00F40B13" w:rsidRDefault="008C2FA8" w:rsidP="0098752A">
      <w:pPr>
        <w:rPr>
          <w:rFonts w:ascii="Arial" w:hAnsi="Arial" w:cs="Arial"/>
          <w:b/>
          <w:sz w:val="22"/>
          <w:szCs w:val="24"/>
          <w:u w:val="single"/>
        </w:rPr>
      </w:pPr>
      <w:r w:rsidRPr="00F40B13">
        <w:rPr>
          <w:rFonts w:ascii="Arial" w:hAnsi="Arial" w:cs="Arial"/>
          <w:b/>
          <w:sz w:val="22"/>
          <w:szCs w:val="24"/>
          <w:u w:val="single"/>
        </w:rPr>
        <w:t>CONDITIONS TO BE SATISFIED DURING THE ONGOING USE OF THE PREMISES</w:t>
      </w:r>
      <w:bookmarkStart w:id="20" w:name="HEADINGDA12"/>
      <w:bookmarkEnd w:id="20"/>
    </w:p>
    <w:p w14:paraId="0805B6B7" w14:textId="77777777" w:rsidR="00CF273C" w:rsidRPr="00F40B13" w:rsidRDefault="00CF273C" w:rsidP="0098752A">
      <w:pPr>
        <w:rPr>
          <w:rFonts w:ascii="Arial" w:hAnsi="Arial" w:cs="Arial"/>
          <w:b/>
          <w:sz w:val="22"/>
          <w:szCs w:val="24"/>
          <w:u w:val="single"/>
        </w:rPr>
      </w:pPr>
    </w:p>
    <w:p w14:paraId="0A957A43" w14:textId="7FC626B5" w:rsidR="008C2FA8" w:rsidRPr="00F40B13" w:rsidRDefault="008C2FA8" w:rsidP="008C2FA8">
      <w:pPr>
        <w:widowControl w:val="0"/>
        <w:numPr>
          <w:ilvl w:val="0"/>
          <w:numId w:val="19"/>
        </w:numPr>
        <w:tabs>
          <w:tab w:val="clear" w:pos="567"/>
        </w:tabs>
        <w:autoSpaceDE w:val="0"/>
        <w:autoSpaceDN w:val="0"/>
        <w:adjustRightInd w:val="0"/>
        <w:spacing w:after="120"/>
        <w:jc w:val="both"/>
        <w:rPr>
          <w:rFonts w:ascii="Arial" w:hAnsi="Arial" w:cs="Arial"/>
          <w:b/>
          <w:bCs/>
          <w:sz w:val="22"/>
          <w:lang w:eastAsia="en-AU"/>
        </w:rPr>
      </w:pPr>
      <w:r w:rsidRPr="00F40B13">
        <w:rPr>
          <w:rFonts w:ascii="Arial" w:hAnsi="Arial" w:cs="Arial"/>
          <w:b/>
          <w:bCs/>
          <w:sz w:val="22"/>
          <w:lang w:eastAsia="en-AU"/>
        </w:rPr>
        <w:t xml:space="preserve"> Surface Water</w:t>
      </w:r>
    </w:p>
    <w:p w14:paraId="23800B06" w14:textId="77777777" w:rsidR="008C2FA8" w:rsidRPr="00F40B13" w:rsidRDefault="008C2FA8" w:rsidP="008C2FA8">
      <w:pPr>
        <w:widowControl w:val="0"/>
        <w:tabs>
          <w:tab w:val="clear" w:pos="567"/>
        </w:tabs>
        <w:autoSpaceDE w:val="0"/>
        <w:autoSpaceDN w:val="0"/>
        <w:adjustRightInd w:val="0"/>
        <w:spacing w:after="120"/>
        <w:jc w:val="both"/>
        <w:rPr>
          <w:rFonts w:ascii="Arial" w:hAnsi="Arial" w:cs="Arial"/>
          <w:sz w:val="22"/>
          <w:lang w:eastAsia="en-AU"/>
        </w:rPr>
      </w:pPr>
      <w:r w:rsidRPr="00F40B13">
        <w:rPr>
          <w:rFonts w:ascii="Arial" w:hAnsi="Arial" w:cs="Arial"/>
          <w:sz w:val="22"/>
          <w:lang w:eastAsia="en-AU"/>
        </w:rPr>
        <w:t>Do not re-direct surface water onto adjoining private land. Alterations to the surface contours must not impede or divert natural surface water run-off, so as to cause a nuisance to adjoining property owners or create an erosion or sediment problem.</w:t>
      </w:r>
    </w:p>
    <w:p w14:paraId="366AF8D9" w14:textId="77777777" w:rsidR="0042260A" w:rsidRPr="00F40B13" w:rsidRDefault="008C2FA8" w:rsidP="0042260A">
      <w:pPr>
        <w:tabs>
          <w:tab w:val="clear" w:pos="567"/>
        </w:tabs>
        <w:autoSpaceDE w:val="0"/>
        <w:autoSpaceDN w:val="0"/>
        <w:adjustRightInd w:val="0"/>
        <w:spacing w:after="240"/>
        <w:rPr>
          <w:rFonts w:ascii="Arial" w:hAnsi="Arial" w:cs="Arial"/>
          <w:b/>
          <w:bCs/>
          <w:sz w:val="22"/>
          <w:lang w:eastAsia="en-AU"/>
        </w:rPr>
      </w:pPr>
      <w:r w:rsidRPr="00F40B13">
        <w:rPr>
          <w:rFonts w:ascii="Arial" w:hAnsi="Arial" w:cs="Arial"/>
          <w:i/>
          <w:iCs/>
          <w:sz w:val="20"/>
          <w:szCs w:val="20"/>
          <w:lang w:eastAsia="en-AU"/>
        </w:rPr>
        <w:t>Reason: Stormwater disposal does not impact on neighbouring properties.</w:t>
      </w:r>
      <w:r w:rsidRPr="00F40B13">
        <w:rPr>
          <w:rFonts w:ascii="Arial" w:hAnsi="Arial" w:cs="Arial"/>
          <w:b/>
          <w:bCs/>
          <w:caps/>
          <w:sz w:val="22"/>
          <w:lang w:val="en-US" w:eastAsia="en-AU"/>
        </w:rPr>
        <w:t xml:space="preserve">  </w:t>
      </w:r>
    </w:p>
    <w:p w14:paraId="017B3FDE" w14:textId="47B2EE40" w:rsidR="008C2FA8" w:rsidRPr="00F40B13" w:rsidRDefault="008C2FA8" w:rsidP="008C2FA8">
      <w:pPr>
        <w:numPr>
          <w:ilvl w:val="0"/>
          <w:numId w:val="19"/>
        </w:numPr>
        <w:tabs>
          <w:tab w:val="clear" w:pos="567"/>
        </w:tabs>
        <w:autoSpaceDE w:val="0"/>
        <w:autoSpaceDN w:val="0"/>
        <w:adjustRightInd w:val="0"/>
        <w:spacing w:after="240"/>
        <w:rPr>
          <w:rFonts w:ascii="Arial" w:hAnsi="Arial" w:cs="Arial"/>
          <w:b/>
          <w:bCs/>
          <w:sz w:val="22"/>
          <w:lang w:eastAsia="en-AU"/>
        </w:rPr>
      </w:pPr>
      <w:r w:rsidRPr="00F40B13">
        <w:rPr>
          <w:rFonts w:ascii="Arial" w:hAnsi="Arial" w:cs="Arial"/>
          <w:b/>
          <w:bCs/>
          <w:sz w:val="22"/>
          <w:lang w:eastAsia="en-AU"/>
        </w:rPr>
        <w:t>Remove Damaged or Obsolete Signs</w:t>
      </w:r>
    </w:p>
    <w:p w14:paraId="704DE41D" w14:textId="77777777" w:rsidR="008C2FA8" w:rsidRPr="00F40B13" w:rsidRDefault="008C2FA8" w:rsidP="008C2FA8">
      <w:pPr>
        <w:tabs>
          <w:tab w:val="clear" w:pos="567"/>
        </w:tabs>
        <w:autoSpaceDE w:val="0"/>
        <w:autoSpaceDN w:val="0"/>
        <w:adjustRightInd w:val="0"/>
        <w:spacing w:after="120"/>
        <w:rPr>
          <w:rFonts w:ascii="Arial" w:hAnsi="Arial" w:cs="Arial"/>
          <w:noProof/>
          <w:sz w:val="22"/>
          <w:lang w:eastAsia="en-AU"/>
        </w:rPr>
      </w:pPr>
      <w:r w:rsidRPr="00F40B13">
        <w:rPr>
          <w:rFonts w:ascii="Arial" w:hAnsi="Arial" w:cs="Arial"/>
          <w:noProof/>
          <w:sz w:val="22"/>
          <w:lang w:eastAsia="en-AU"/>
        </w:rPr>
        <w:t>The sign(s) allowed by this consent must be removed if the signage becomes obsolete or is in a state of disrepair.</w:t>
      </w:r>
    </w:p>
    <w:p w14:paraId="77351CC7" w14:textId="77777777" w:rsidR="008C2FA8" w:rsidRPr="00F40B13" w:rsidRDefault="008C2FA8" w:rsidP="008C2FA8">
      <w:pPr>
        <w:tabs>
          <w:tab w:val="clear" w:pos="567"/>
        </w:tabs>
        <w:autoSpaceDE w:val="0"/>
        <w:autoSpaceDN w:val="0"/>
        <w:adjustRightInd w:val="0"/>
        <w:rPr>
          <w:rFonts w:ascii="Arial" w:hAnsi="Arial" w:cs="Arial"/>
          <w:i/>
          <w:iCs/>
          <w:spacing w:val="-3"/>
          <w:sz w:val="20"/>
          <w:szCs w:val="20"/>
          <w:lang w:eastAsia="en-AU"/>
        </w:rPr>
      </w:pPr>
      <w:r w:rsidRPr="00F40B13">
        <w:rPr>
          <w:rFonts w:ascii="Arial" w:hAnsi="Arial" w:cs="Arial"/>
          <w:i/>
          <w:iCs/>
          <w:spacing w:val="-3"/>
          <w:sz w:val="20"/>
          <w:szCs w:val="20"/>
          <w:lang w:eastAsia="en-AU"/>
        </w:rPr>
        <w:t xml:space="preserve">Reason: To ensure that obsolete signs and signs in poor condition are not left on buildings. </w:t>
      </w:r>
    </w:p>
    <w:p w14:paraId="5E3F45E6" w14:textId="03C3C7B8" w:rsidR="00F25913" w:rsidRPr="00F40B13" w:rsidRDefault="00F25913" w:rsidP="008C2FA8">
      <w:pPr>
        <w:widowControl w:val="0"/>
        <w:tabs>
          <w:tab w:val="clear" w:pos="567"/>
        </w:tabs>
        <w:autoSpaceDE w:val="0"/>
        <w:autoSpaceDN w:val="0"/>
        <w:adjustRightInd w:val="0"/>
        <w:spacing w:after="120"/>
        <w:rPr>
          <w:rFonts w:ascii="Arial" w:hAnsi="Arial" w:cs="Arial"/>
          <w:sz w:val="20"/>
          <w:szCs w:val="20"/>
          <w:lang w:val="en-US" w:eastAsia="en-AU"/>
        </w:rPr>
      </w:pPr>
      <w:bookmarkStart w:id="21" w:name="CONDITION12"/>
      <w:bookmarkEnd w:id="21"/>
    </w:p>
    <w:p w14:paraId="3C33186C" w14:textId="75FF0594" w:rsidR="00B164DF" w:rsidRPr="00F40B13" w:rsidRDefault="00B164DF" w:rsidP="00F90007">
      <w:pPr>
        <w:numPr>
          <w:ilvl w:val="0"/>
          <w:numId w:val="19"/>
        </w:numPr>
        <w:tabs>
          <w:tab w:val="clear" w:pos="567"/>
        </w:tabs>
        <w:autoSpaceDE w:val="0"/>
        <w:autoSpaceDN w:val="0"/>
        <w:adjustRightInd w:val="0"/>
        <w:spacing w:after="240"/>
        <w:rPr>
          <w:rFonts w:ascii="Arial" w:hAnsi="Arial" w:cs="Arial"/>
          <w:b/>
          <w:bCs/>
          <w:sz w:val="22"/>
          <w:lang w:eastAsia="en-AU"/>
        </w:rPr>
      </w:pPr>
      <w:proofErr w:type="spellStart"/>
      <w:r w:rsidRPr="00F40B13">
        <w:rPr>
          <w:rFonts w:ascii="Arial" w:hAnsi="Arial" w:cs="Arial"/>
          <w:b/>
          <w:bCs/>
          <w:sz w:val="22"/>
          <w:lang w:eastAsia="en-AU"/>
        </w:rPr>
        <w:t>Battleaxe</w:t>
      </w:r>
      <w:proofErr w:type="spellEnd"/>
      <w:r w:rsidRPr="00F40B13">
        <w:rPr>
          <w:rFonts w:ascii="Arial" w:hAnsi="Arial" w:cs="Arial"/>
          <w:b/>
          <w:bCs/>
          <w:sz w:val="22"/>
          <w:lang w:eastAsia="en-AU"/>
        </w:rPr>
        <w:t xml:space="preserve"> Lots</w:t>
      </w:r>
    </w:p>
    <w:p w14:paraId="2965E077" w14:textId="0149F03A" w:rsidR="00B164DF" w:rsidRPr="00F40B13" w:rsidRDefault="00B164DF" w:rsidP="00B164DF">
      <w:pPr>
        <w:widowControl w:val="0"/>
        <w:tabs>
          <w:tab w:val="clear" w:pos="567"/>
        </w:tabs>
        <w:autoSpaceDE w:val="0"/>
        <w:autoSpaceDN w:val="0"/>
        <w:adjustRightInd w:val="0"/>
        <w:rPr>
          <w:rFonts w:ascii="Arial" w:hAnsi="Arial" w:cs="Arial"/>
          <w:color w:val="000000"/>
          <w:sz w:val="22"/>
          <w:lang w:eastAsia="en-AU"/>
        </w:rPr>
      </w:pPr>
      <w:r w:rsidRPr="00F40B13">
        <w:rPr>
          <w:rFonts w:ascii="Arial" w:hAnsi="Arial" w:cs="Arial"/>
          <w:color w:val="000000"/>
          <w:sz w:val="22"/>
          <w:lang w:eastAsia="en-AU"/>
        </w:rPr>
        <w:t xml:space="preserve">Dwellings on </w:t>
      </w:r>
      <w:proofErr w:type="spellStart"/>
      <w:r w:rsidRPr="00F40B13">
        <w:rPr>
          <w:rFonts w:ascii="Arial" w:hAnsi="Arial" w:cs="Arial"/>
          <w:color w:val="000000"/>
          <w:sz w:val="22"/>
          <w:lang w:eastAsia="en-AU"/>
        </w:rPr>
        <w:t>battleaxe</w:t>
      </w:r>
      <w:proofErr w:type="spellEnd"/>
      <w:r w:rsidRPr="00F40B13">
        <w:rPr>
          <w:rFonts w:ascii="Arial" w:hAnsi="Arial" w:cs="Arial"/>
          <w:color w:val="000000"/>
          <w:sz w:val="22"/>
          <w:lang w:eastAsia="en-AU"/>
        </w:rPr>
        <w:t xml:space="preserve"> lots are to present </w:t>
      </w:r>
      <w:r w:rsidR="00AF633D" w:rsidRPr="00F40B13">
        <w:rPr>
          <w:rFonts w:ascii="Arial" w:hAnsi="Arial" w:cs="Arial"/>
          <w:color w:val="000000"/>
          <w:sz w:val="22"/>
          <w:lang w:eastAsia="en-AU"/>
        </w:rPr>
        <w:t xml:space="preserve">their primary </w:t>
      </w:r>
      <w:r w:rsidRPr="00F40B13">
        <w:rPr>
          <w:rFonts w:ascii="Arial" w:hAnsi="Arial" w:cs="Arial"/>
          <w:color w:val="000000"/>
          <w:sz w:val="22"/>
          <w:lang w:eastAsia="en-AU"/>
        </w:rPr>
        <w:t xml:space="preserve">frontage to the road </w:t>
      </w:r>
      <w:r w:rsidR="00AF633D" w:rsidRPr="00F40B13">
        <w:rPr>
          <w:rFonts w:ascii="Arial" w:hAnsi="Arial" w:cs="Arial"/>
          <w:color w:val="000000"/>
          <w:sz w:val="22"/>
          <w:lang w:eastAsia="en-AU"/>
        </w:rPr>
        <w:t>from which they do not gain access</w:t>
      </w:r>
      <w:r w:rsidRPr="00F40B13">
        <w:rPr>
          <w:rFonts w:ascii="Arial" w:hAnsi="Arial" w:cs="Arial"/>
          <w:color w:val="000000"/>
          <w:sz w:val="22"/>
          <w:lang w:eastAsia="en-AU"/>
        </w:rPr>
        <w:t>.</w:t>
      </w:r>
    </w:p>
    <w:p w14:paraId="0C918E8F" w14:textId="77777777" w:rsidR="003A7156" w:rsidRPr="00F40B13" w:rsidRDefault="003A7156" w:rsidP="00B164DF">
      <w:pPr>
        <w:widowControl w:val="0"/>
        <w:tabs>
          <w:tab w:val="clear" w:pos="567"/>
        </w:tabs>
        <w:autoSpaceDE w:val="0"/>
        <w:autoSpaceDN w:val="0"/>
        <w:adjustRightInd w:val="0"/>
        <w:rPr>
          <w:rFonts w:ascii="Arial" w:hAnsi="Arial" w:cs="Arial"/>
          <w:color w:val="000000"/>
          <w:sz w:val="22"/>
          <w:lang w:eastAsia="en-AU"/>
        </w:rPr>
      </w:pPr>
    </w:p>
    <w:p w14:paraId="5542141F" w14:textId="77777777" w:rsidR="00B164DF" w:rsidRPr="00F40B13" w:rsidRDefault="00B164DF" w:rsidP="00B164DF">
      <w:pPr>
        <w:widowControl w:val="0"/>
        <w:tabs>
          <w:tab w:val="clear" w:pos="567"/>
        </w:tabs>
        <w:autoSpaceDE w:val="0"/>
        <w:autoSpaceDN w:val="0"/>
        <w:adjustRightInd w:val="0"/>
        <w:rPr>
          <w:rFonts w:ascii="Arial" w:hAnsi="Arial" w:cs="Arial"/>
          <w:i/>
          <w:iCs/>
          <w:color w:val="000000"/>
          <w:sz w:val="20"/>
          <w:szCs w:val="20"/>
          <w:lang w:eastAsia="en-AU"/>
        </w:rPr>
      </w:pPr>
      <w:r w:rsidRPr="00F40B13">
        <w:rPr>
          <w:rFonts w:ascii="Arial" w:hAnsi="Arial" w:cs="Arial"/>
          <w:i/>
          <w:iCs/>
          <w:color w:val="000000"/>
          <w:sz w:val="20"/>
          <w:szCs w:val="20"/>
          <w:lang w:eastAsia="en-AU"/>
        </w:rPr>
        <w:t>Reason: To ensure the dwelling presents to the street frontage of the relevant street.</w:t>
      </w:r>
    </w:p>
    <w:p w14:paraId="00590EE2" w14:textId="25743E12" w:rsidR="00F90007" w:rsidRPr="00F40B13" w:rsidRDefault="00F90007">
      <w:pPr>
        <w:tabs>
          <w:tab w:val="clear" w:pos="567"/>
        </w:tabs>
        <w:rPr>
          <w:rFonts w:ascii="Arial" w:hAnsi="Arial" w:cs="Arial"/>
          <w:b/>
          <w:sz w:val="22"/>
          <w:szCs w:val="24"/>
          <w:u w:val="single"/>
        </w:rPr>
      </w:pPr>
      <w:bookmarkStart w:id="22" w:name="HeadingDA13"/>
      <w:bookmarkEnd w:id="22"/>
      <w:r w:rsidRPr="00F40B13">
        <w:rPr>
          <w:rFonts w:ascii="Arial" w:hAnsi="Arial" w:cs="Arial"/>
          <w:b/>
          <w:sz w:val="22"/>
          <w:szCs w:val="24"/>
          <w:u w:val="single"/>
        </w:rPr>
        <w:br w:type="page"/>
      </w:r>
    </w:p>
    <w:p w14:paraId="116652E0" w14:textId="1D862794" w:rsidR="00393F59" w:rsidRPr="00F40B13" w:rsidRDefault="00393F59" w:rsidP="00912EE2">
      <w:pPr>
        <w:rPr>
          <w:rFonts w:ascii="Arial" w:hAnsi="Arial" w:cs="Arial"/>
          <w:b/>
          <w:sz w:val="22"/>
          <w:szCs w:val="24"/>
          <w:u w:val="single"/>
        </w:rPr>
      </w:pPr>
    </w:p>
    <w:p w14:paraId="3EA92831" w14:textId="7A77A7F4" w:rsidR="00393F59" w:rsidRPr="00F40B13" w:rsidRDefault="00393F59" w:rsidP="00912EE2">
      <w:pPr>
        <w:rPr>
          <w:rFonts w:ascii="Arial" w:hAnsi="Arial" w:cs="Arial"/>
          <w:b/>
          <w:sz w:val="22"/>
          <w:szCs w:val="24"/>
          <w:u w:val="single"/>
        </w:rPr>
      </w:pPr>
    </w:p>
    <w:p w14:paraId="5B7338C5" w14:textId="6E55C497" w:rsidR="00393F59" w:rsidRPr="00F40B13" w:rsidRDefault="00393F59" w:rsidP="00912EE2">
      <w:pPr>
        <w:rPr>
          <w:rFonts w:ascii="Arial" w:hAnsi="Arial" w:cs="Arial"/>
          <w:b/>
          <w:sz w:val="22"/>
          <w:szCs w:val="24"/>
          <w:u w:val="single"/>
        </w:rPr>
      </w:pPr>
    </w:p>
    <w:p w14:paraId="6B63CBB0" w14:textId="1781030C" w:rsidR="00393F59" w:rsidRPr="00F40B13" w:rsidRDefault="00393F59" w:rsidP="00912EE2">
      <w:pPr>
        <w:rPr>
          <w:rFonts w:ascii="Arial" w:hAnsi="Arial" w:cs="Arial"/>
          <w:b/>
          <w:sz w:val="22"/>
          <w:szCs w:val="24"/>
          <w:u w:val="single"/>
        </w:rPr>
      </w:pPr>
      <w:r w:rsidRPr="00F40B13">
        <w:rPr>
          <w:rFonts w:ascii="Arial" w:hAnsi="Arial" w:cs="Arial"/>
          <w:b/>
          <w:sz w:val="22"/>
          <w:szCs w:val="24"/>
          <w:u w:val="single"/>
        </w:rPr>
        <w:t>SCHEDULE 1 – GENERAL TERMS OF APPROVAL</w:t>
      </w:r>
    </w:p>
    <w:p w14:paraId="4B5EAF7C" w14:textId="0A7F16DF" w:rsidR="00393F59" w:rsidRPr="00F40B13" w:rsidRDefault="00393F59" w:rsidP="00912EE2">
      <w:pPr>
        <w:rPr>
          <w:rFonts w:ascii="Arial" w:hAnsi="Arial" w:cs="Arial"/>
          <w:b/>
          <w:sz w:val="22"/>
          <w:szCs w:val="24"/>
          <w:u w:val="single"/>
        </w:rPr>
      </w:pPr>
    </w:p>
    <w:p w14:paraId="489D0EED" w14:textId="4C52707D" w:rsidR="00393F59" w:rsidRPr="00F40B13" w:rsidRDefault="00393F59" w:rsidP="00912EE2">
      <w:pPr>
        <w:rPr>
          <w:rFonts w:ascii="Arial" w:hAnsi="Arial" w:cs="Arial"/>
          <w:b/>
          <w:sz w:val="22"/>
          <w:szCs w:val="24"/>
          <w:u w:val="single"/>
        </w:rPr>
      </w:pPr>
    </w:p>
    <w:p w14:paraId="11B255D0" w14:textId="2CCF222E" w:rsidR="00393F59" w:rsidRPr="00F40B13" w:rsidRDefault="00393F59" w:rsidP="00912EE2">
      <w:pPr>
        <w:rPr>
          <w:rFonts w:ascii="Arial" w:hAnsi="Arial" w:cs="Arial"/>
          <w:b/>
          <w:sz w:val="22"/>
          <w:szCs w:val="24"/>
          <w:u w:val="single"/>
        </w:rPr>
      </w:pPr>
      <w:r w:rsidRPr="00F40B13">
        <w:rPr>
          <w:rFonts w:ascii="Arial" w:hAnsi="Arial" w:cs="Arial"/>
          <w:b/>
          <w:sz w:val="22"/>
          <w:szCs w:val="24"/>
          <w:u w:val="single"/>
        </w:rPr>
        <w:t>SCHEDULE 2 – REFERRAL AGENCY ADVICE</w:t>
      </w:r>
    </w:p>
    <w:p w14:paraId="215F0BE4" w14:textId="5657E0C0" w:rsidR="000D281E" w:rsidRPr="00F40B13" w:rsidRDefault="000D281E" w:rsidP="000D281E">
      <w:pPr>
        <w:rPr>
          <w:rFonts w:ascii="Arial" w:hAnsi="Arial" w:cs="Arial"/>
          <w:sz w:val="22"/>
          <w:szCs w:val="24"/>
        </w:rPr>
      </w:pPr>
    </w:p>
    <w:p w14:paraId="04560510" w14:textId="730CEC15" w:rsidR="000D281E" w:rsidRPr="00F40B13" w:rsidRDefault="000D281E" w:rsidP="000E42B4">
      <w:pPr>
        <w:rPr>
          <w:rFonts w:ascii="Arial" w:hAnsi="Arial" w:cs="Arial"/>
          <w:sz w:val="22"/>
          <w:szCs w:val="24"/>
        </w:rPr>
      </w:pPr>
    </w:p>
    <w:p w14:paraId="51C9E773" w14:textId="49C11080" w:rsidR="000D281E" w:rsidRPr="00F40B13" w:rsidRDefault="000D281E" w:rsidP="00227CF9">
      <w:pPr>
        <w:rPr>
          <w:rFonts w:ascii="Arial" w:hAnsi="Arial" w:cs="Arial"/>
          <w:sz w:val="22"/>
          <w:szCs w:val="24"/>
        </w:rPr>
      </w:pPr>
    </w:p>
    <w:p w14:paraId="0EA2E3A8" w14:textId="1A045FC0" w:rsidR="000D281E" w:rsidRPr="00F40B13" w:rsidRDefault="000D281E" w:rsidP="00227CF9">
      <w:pPr>
        <w:rPr>
          <w:rFonts w:ascii="Arial" w:hAnsi="Arial" w:cs="Arial"/>
          <w:sz w:val="22"/>
          <w:szCs w:val="24"/>
        </w:rPr>
      </w:pPr>
    </w:p>
    <w:p w14:paraId="34DA19AC" w14:textId="2E17BBEB" w:rsidR="000D281E" w:rsidRPr="00F40B13" w:rsidRDefault="000D281E" w:rsidP="00227CF9">
      <w:pPr>
        <w:rPr>
          <w:rFonts w:ascii="Arial" w:hAnsi="Arial" w:cs="Arial"/>
          <w:sz w:val="22"/>
          <w:szCs w:val="24"/>
        </w:rPr>
      </w:pPr>
    </w:p>
    <w:p w14:paraId="5F90F771" w14:textId="5771986B" w:rsidR="000D281E" w:rsidRPr="00F40B13" w:rsidRDefault="000D281E" w:rsidP="00227CF9">
      <w:pPr>
        <w:rPr>
          <w:rFonts w:ascii="Arial" w:hAnsi="Arial" w:cs="Arial"/>
          <w:sz w:val="22"/>
          <w:szCs w:val="24"/>
        </w:rPr>
      </w:pPr>
    </w:p>
    <w:p w14:paraId="3BF13011" w14:textId="2ECDC4EF" w:rsidR="000D281E" w:rsidRPr="00F40B13" w:rsidRDefault="000D281E" w:rsidP="00227CF9">
      <w:pPr>
        <w:rPr>
          <w:rFonts w:ascii="Arial" w:hAnsi="Arial" w:cs="Arial"/>
          <w:sz w:val="22"/>
          <w:szCs w:val="24"/>
        </w:rPr>
      </w:pPr>
    </w:p>
    <w:p w14:paraId="2708C69D" w14:textId="16B83AF2" w:rsidR="000D281E" w:rsidRPr="00F40B13" w:rsidRDefault="000D281E" w:rsidP="00227CF9">
      <w:pPr>
        <w:rPr>
          <w:rFonts w:ascii="Arial" w:hAnsi="Arial" w:cs="Arial"/>
          <w:sz w:val="22"/>
          <w:szCs w:val="24"/>
        </w:rPr>
      </w:pPr>
    </w:p>
    <w:p w14:paraId="34BA1B73" w14:textId="62BBD3D5" w:rsidR="000D281E" w:rsidRPr="00F40B13" w:rsidRDefault="000D281E" w:rsidP="00227CF9">
      <w:pPr>
        <w:rPr>
          <w:rFonts w:ascii="Arial" w:hAnsi="Arial" w:cs="Arial"/>
          <w:sz w:val="22"/>
          <w:szCs w:val="24"/>
        </w:rPr>
      </w:pPr>
    </w:p>
    <w:p w14:paraId="5ABA700A" w14:textId="3D690B6C" w:rsidR="000D281E" w:rsidRPr="00F40B13" w:rsidRDefault="000D281E" w:rsidP="00227CF9">
      <w:pPr>
        <w:rPr>
          <w:rFonts w:ascii="Arial" w:hAnsi="Arial" w:cs="Arial"/>
          <w:sz w:val="22"/>
          <w:szCs w:val="24"/>
        </w:rPr>
      </w:pPr>
    </w:p>
    <w:p w14:paraId="01E7F545" w14:textId="3AB91309" w:rsidR="000D281E" w:rsidRPr="00F40B13" w:rsidRDefault="000D281E" w:rsidP="00227CF9">
      <w:pPr>
        <w:rPr>
          <w:rFonts w:ascii="Arial" w:hAnsi="Arial" w:cs="Arial"/>
          <w:sz w:val="22"/>
          <w:szCs w:val="24"/>
        </w:rPr>
      </w:pPr>
    </w:p>
    <w:p w14:paraId="691C183C" w14:textId="75DAB014" w:rsidR="000D281E" w:rsidRPr="00F40B13" w:rsidRDefault="000D281E" w:rsidP="00227CF9">
      <w:pPr>
        <w:rPr>
          <w:rFonts w:ascii="Arial" w:hAnsi="Arial" w:cs="Arial"/>
          <w:sz w:val="22"/>
          <w:szCs w:val="24"/>
        </w:rPr>
      </w:pPr>
    </w:p>
    <w:p w14:paraId="61A1D9E3" w14:textId="1930C597" w:rsidR="000D281E" w:rsidRPr="00F40B13" w:rsidRDefault="000D281E" w:rsidP="000D281E">
      <w:pPr>
        <w:rPr>
          <w:rFonts w:ascii="Arial" w:hAnsi="Arial" w:cs="Arial"/>
          <w:b/>
          <w:sz w:val="22"/>
          <w:szCs w:val="24"/>
          <w:u w:val="single"/>
        </w:rPr>
      </w:pPr>
    </w:p>
    <w:p w14:paraId="7F18E973" w14:textId="79C0D86F" w:rsidR="000D281E" w:rsidRPr="00F40B13" w:rsidRDefault="000D281E" w:rsidP="004E2B34">
      <w:pPr>
        <w:tabs>
          <w:tab w:val="clear" w:pos="567"/>
          <w:tab w:val="left" w:pos="1408"/>
        </w:tabs>
        <w:rPr>
          <w:rFonts w:ascii="Arial" w:hAnsi="Arial" w:cs="Arial"/>
          <w:sz w:val="22"/>
          <w:szCs w:val="24"/>
        </w:rPr>
      </w:pPr>
      <w:r w:rsidRPr="00F40B13">
        <w:rPr>
          <w:rFonts w:ascii="Arial" w:hAnsi="Arial" w:cs="Arial"/>
          <w:sz w:val="22"/>
          <w:szCs w:val="24"/>
        </w:rPr>
        <w:tab/>
      </w:r>
    </w:p>
    <w:sectPr w:rsidR="000D281E" w:rsidRPr="00F40B13" w:rsidSect="00380C85">
      <w:headerReference w:type="even" r:id="rId8"/>
      <w:headerReference w:type="default" r:id="rId9"/>
      <w:footerReference w:type="even" r:id="rId10"/>
      <w:footerReference w:type="default" r:id="rId11"/>
      <w:headerReference w:type="first" r:id="rId12"/>
      <w:footerReference w:type="first" r:id="rId13"/>
      <w:pgSz w:w="11907" w:h="16834" w:code="9"/>
      <w:pgMar w:top="1440" w:right="1080" w:bottom="1440" w:left="1080" w:header="0" w:footer="635" w:gutter="0"/>
      <w:paperSrc w:first="7" w:other="7"/>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B9321" w14:textId="77777777" w:rsidR="009F5DAD" w:rsidRDefault="009F5DAD">
      <w:r>
        <w:separator/>
      </w:r>
    </w:p>
  </w:endnote>
  <w:endnote w:type="continuationSeparator" w:id="0">
    <w:p w14:paraId="1B080A34" w14:textId="77777777" w:rsidR="009F5DAD" w:rsidRDefault="009F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ABC0F" w14:textId="77777777" w:rsidR="00D81D7C" w:rsidRDefault="00D81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BDAFE" w14:textId="77777777" w:rsidR="009F5DAD" w:rsidRDefault="009F5DAD" w:rsidP="000037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4A8C1" w14:textId="464D7C5E" w:rsidR="009F5DAD" w:rsidRDefault="009F5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E5724" w14:textId="77777777" w:rsidR="009F5DAD" w:rsidRDefault="009F5DAD">
      <w:r>
        <w:separator/>
      </w:r>
    </w:p>
  </w:footnote>
  <w:footnote w:type="continuationSeparator" w:id="0">
    <w:p w14:paraId="77E8351E" w14:textId="77777777" w:rsidR="009F5DAD" w:rsidRDefault="009F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23AA2" w14:textId="77777777" w:rsidR="00D81D7C" w:rsidRDefault="00D81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AEC98" w14:textId="77777777" w:rsidR="00D81D7C" w:rsidRDefault="00D81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2582A" w14:textId="1F7D5467" w:rsidR="009F5DAD" w:rsidRDefault="00D81D7C">
    <w:pPr>
      <w:pStyle w:val="Header"/>
    </w:pPr>
    <w:sdt>
      <w:sdtPr>
        <w:id w:val="-1269855260"/>
        <w:docPartObj>
          <w:docPartGallery w:val="Watermarks"/>
          <w:docPartUnique/>
        </w:docPartObj>
      </w:sdtPr>
      <w:sdtEndPr/>
      <w:sdtContent>
        <w:r>
          <w:rPr>
            <w:noProof/>
          </w:rPr>
          <w:pict w14:anchorId="0E404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812BFA0"/>
    <w:lvl w:ilvl="0">
      <w:numFmt w:val="bullet"/>
      <w:lvlText w:val="*"/>
      <w:lvlJc w:val="left"/>
    </w:lvl>
  </w:abstractNum>
  <w:abstractNum w:abstractNumId="1" w15:restartNumberingAfterBreak="1">
    <w:nsid w:val="02076FE6"/>
    <w:multiLevelType w:val="hybridMultilevel"/>
    <w:tmpl w:val="3A540D46"/>
    <w:lvl w:ilvl="0" w:tplc="E78440B6">
      <w:start w:val="3"/>
      <w:numFmt w:val="bullet"/>
      <w:lvlText w:val=""/>
      <w:lvlJc w:val="left"/>
      <w:pPr>
        <w:tabs>
          <w:tab w:val="num" w:pos="840"/>
        </w:tabs>
        <w:ind w:left="840" w:hanging="480"/>
      </w:pPr>
      <w:rPr>
        <w:rFonts w:ascii="Symbol" w:eastAsia="Times New Roman"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509608F"/>
    <w:multiLevelType w:val="hybridMultilevel"/>
    <w:tmpl w:val="104A52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8F6C9B"/>
    <w:multiLevelType w:val="hybridMultilevel"/>
    <w:tmpl w:val="C6589C48"/>
    <w:lvl w:ilvl="0" w:tplc="44BAEA3A">
      <w:start w:val="1"/>
      <w:numFmt w:val="decimal"/>
      <w:lvlRestart w:val="0"/>
      <w:lvlText w:val="%1."/>
      <w:lvlJc w:val="left"/>
      <w:pPr>
        <w:ind w:left="720" w:hanging="363"/>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A76C4F"/>
    <w:multiLevelType w:val="hybridMultilevel"/>
    <w:tmpl w:val="E676D9F4"/>
    <w:lvl w:ilvl="0" w:tplc="EB5E1C20">
      <w:start w:val="1"/>
      <w:numFmt w:val="decimal"/>
      <w:lvlText w:val="%17"/>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D0E84"/>
    <w:multiLevelType w:val="hybridMultilevel"/>
    <w:tmpl w:val="0CF21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FC50EA"/>
    <w:multiLevelType w:val="singleLevel"/>
    <w:tmpl w:val="45C4BC42"/>
    <w:lvl w:ilvl="0">
      <w:numFmt w:val="bullet"/>
      <w:lvlText w:val=""/>
      <w:lvlJc w:val="left"/>
      <w:pPr>
        <w:tabs>
          <w:tab w:val="num" w:pos="360"/>
        </w:tabs>
        <w:ind w:left="360" w:hanging="360"/>
      </w:pPr>
      <w:rPr>
        <w:rFonts w:ascii="Wingdings" w:hAnsi="Wingdings" w:hint="default"/>
        <w:sz w:val="24"/>
      </w:rPr>
    </w:lvl>
  </w:abstractNum>
  <w:abstractNum w:abstractNumId="7" w15:restartNumberingAfterBreak="0">
    <w:nsid w:val="30E744F3"/>
    <w:multiLevelType w:val="hybridMultilevel"/>
    <w:tmpl w:val="BEE02162"/>
    <w:lvl w:ilvl="0" w:tplc="44BAEA3A">
      <w:start w:val="1"/>
      <w:numFmt w:val="decimal"/>
      <w:lvlRestart w:val="0"/>
      <w:lvlText w:val="%1."/>
      <w:lvlJc w:val="left"/>
      <w:pPr>
        <w:ind w:left="720" w:hanging="363"/>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4BE19C9"/>
    <w:multiLevelType w:val="hybridMultilevel"/>
    <w:tmpl w:val="DF4ADAA8"/>
    <w:lvl w:ilvl="0" w:tplc="44BAEA3A">
      <w:start w:val="1"/>
      <w:numFmt w:val="decimal"/>
      <w:lvlRestart w:val="0"/>
      <w:lvlText w:val="%1."/>
      <w:lvlJc w:val="left"/>
      <w:pPr>
        <w:ind w:left="720" w:hanging="363"/>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8280F39"/>
    <w:multiLevelType w:val="hybridMultilevel"/>
    <w:tmpl w:val="73EC8EEA"/>
    <w:lvl w:ilvl="0" w:tplc="56D0C392">
      <w:start w:val="1"/>
      <w:numFmt w:val="lowerLetter"/>
      <w:lvlText w:val="(%1)"/>
      <w:lvlJc w:val="left"/>
      <w:pPr>
        <w:tabs>
          <w:tab w:val="num" w:pos="840"/>
        </w:tabs>
        <w:ind w:left="840" w:hanging="4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1">
    <w:nsid w:val="3CE25CD8"/>
    <w:multiLevelType w:val="hybridMultilevel"/>
    <w:tmpl w:val="179ADCF6"/>
    <w:lvl w:ilvl="0" w:tplc="0B6225A2">
      <w:start w:val="1"/>
      <w:numFmt w:val="decimal"/>
      <w:lvlText w:val="%1."/>
      <w:lvlJc w:val="left"/>
      <w:pPr>
        <w:tabs>
          <w:tab w:val="num" w:pos="567"/>
        </w:tabs>
        <w:ind w:left="567" w:hanging="567"/>
      </w:pPr>
      <w:rPr>
        <w:rFonts w:ascii="Times New Roman" w:hAnsi="Times New Roman"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1">
    <w:nsid w:val="4010634E"/>
    <w:multiLevelType w:val="hybridMultilevel"/>
    <w:tmpl w:val="0810A52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12" w15:restartNumberingAfterBreak="0">
    <w:nsid w:val="41CD1719"/>
    <w:multiLevelType w:val="multilevel"/>
    <w:tmpl w:val="A3F814B6"/>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372F83"/>
    <w:multiLevelType w:val="hybridMultilevel"/>
    <w:tmpl w:val="98C2E0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7837F5"/>
    <w:multiLevelType w:val="hybridMultilevel"/>
    <w:tmpl w:val="91060D38"/>
    <w:lvl w:ilvl="0" w:tplc="44BAEA3A">
      <w:start w:val="1"/>
      <w:numFmt w:val="decimal"/>
      <w:lvlRestart w:val="0"/>
      <w:lvlText w:val="%1."/>
      <w:lvlJc w:val="left"/>
      <w:pPr>
        <w:ind w:left="720" w:hanging="363"/>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18D57C3"/>
    <w:multiLevelType w:val="hybridMultilevel"/>
    <w:tmpl w:val="3E909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50E4523"/>
    <w:multiLevelType w:val="hybridMultilevel"/>
    <w:tmpl w:val="3BA0C5DA"/>
    <w:lvl w:ilvl="0" w:tplc="6B5AC474">
      <w:start w:val="1"/>
      <w:numFmt w:val="upperLetter"/>
      <w:lvlText w:val="%1)"/>
      <w:lvlJc w:val="left"/>
      <w:pPr>
        <w:ind w:left="720" w:hanging="360"/>
      </w:pPr>
      <w:rPr>
        <w:rFonts w:hint="default"/>
        <w:b/>
        <w:color w:val="00000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952203"/>
    <w:multiLevelType w:val="hybridMultilevel"/>
    <w:tmpl w:val="28769FE2"/>
    <w:lvl w:ilvl="0" w:tplc="44BAEA3A">
      <w:start w:val="1"/>
      <w:numFmt w:val="decimal"/>
      <w:lvlRestart w:val="0"/>
      <w:lvlText w:val="%1."/>
      <w:lvlJc w:val="left"/>
      <w:pPr>
        <w:ind w:left="720" w:hanging="363"/>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404362E"/>
    <w:multiLevelType w:val="hybridMultilevel"/>
    <w:tmpl w:val="DBAC133A"/>
    <w:lvl w:ilvl="0" w:tplc="F760E9FC">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3543F5"/>
    <w:multiLevelType w:val="hybridMultilevel"/>
    <w:tmpl w:val="AE2C5A18"/>
    <w:lvl w:ilvl="0" w:tplc="44BAEA3A">
      <w:start w:val="1"/>
      <w:numFmt w:val="decimal"/>
      <w:lvlRestart w:val="0"/>
      <w:lvlText w:val="%1."/>
      <w:lvlJc w:val="left"/>
      <w:pPr>
        <w:ind w:left="720" w:hanging="363"/>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1">
    <w:nsid w:val="6A44131B"/>
    <w:multiLevelType w:val="hybridMultilevel"/>
    <w:tmpl w:val="732E2180"/>
    <w:lvl w:ilvl="0" w:tplc="F73EC7E8">
      <w:start w:val="1"/>
      <w:numFmt w:val="decimal"/>
      <w:lvlText w:val="%1."/>
      <w:lvlJc w:val="left"/>
      <w:pPr>
        <w:tabs>
          <w:tab w:val="num" w:pos="567"/>
        </w:tabs>
        <w:ind w:left="567" w:hanging="567"/>
      </w:pPr>
      <w:rPr>
        <w:rFonts w:ascii="Times New Roman" w:hAnsi="Times New Roman" w:hint="default"/>
        <w:b w:val="0"/>
        <w:i w:val="0"/>
        <w:sz w:val="20"/>
        <w:szCs w:val="20"/>
      </w:rPr>
    </w:lvl>
    <w:lvl w:ilvl="1" w:tplc="0C090019" w:tentative="1">
      <w:start w:val="1"/>
      <w:numFmt w:val="lowerLetter"/>
      <w:lvlText w:val="%2."/>
      <w:lvlJc w:val="left"/>
      <w:pPr>
        <w:tabs>
          <w:tab w:val="num" w:pos="2640"/>
        </w:tabs>
        <w:ind w:left="2640" w:hanging="360"/>
      </w:pPr>
    </w:lvl>
    <w:lvl w:ilvl="2" w:tplc="0C09001B" w:tentative="1">
      <w:start w:val="1"/>
      <w:numFmt w:val="lowerRoman"/>
      <w:lvlText w:val="%3."/>
      <w:lvlJc w:val="right"/>
      <w:pPr>
        <w:tabs>
          <w:tab w:val="num" w:pos="3360"/>
        </w:tabs>
        <w:ind w:left="3360" w:hanging="180"/>
      </w:pPr>
    </w:lvl>
    <w:lvl w:ilvl="3" w:tplc="0C09000F" w:tentative="1">
      <w:start w:val="1"/>
      <w:numFmt w:val="decimal"/>
      <w:lvlText w:val="%4."/>
      <w:lvlJc w:val="left"/>
      <w:pPr>
        <w:tabs>
          <w:tab w:val="num" w:pos="4080"/>
        </w:tabs>
        <w:ind w:left="4080" w:hanging="360"/>
      </w:pPr>
    </w:lvl>
    <w:lvl w:ilvl="4" w:tplc="0C090019" w:tentative="1">
      <w:start w:val="1"/>
      <w:numFmt w:val="lowerLetter"/>
      <w:lvlText w:val="%5."/>
      <w:lvlJc w:val="left"/>
      <w:pPr>
        <w:tabs>
          <w:tab w:val="num" w:pos="4800"/>
        </w:tabs>
        <w:ind w:left="4800" w:hanging="360"/>
      </w:pPr>
    </w:lvl>
    <w:lvl w:ilvl="5" w:tplc="0C09001B" w:tentative="1">
      <w:start w:val="1"/>
      <w:numFmt w:val="lowerRoman"/>
      <w:lvlText w:val="%6."/>
      <w:lvlJc w:val="right"/>
      <w:pPr>
        <w:tabs>
          <w:tab w:val="num" w:pos="5520"/>
        </w:tabs>
        <w:ind w:left="5520" w:hanging="180"/>
      </w:pPr>
    </w:lvl>
    <w:lvl w:ilvl="6" w:tplc="0C09000F" w:tentative="1">
      <w:start w:val="1"/>
      <w:numFmt w:val="decimal"/>
      <w:lvlText w:val="%7."/>
      <w:lvlJc w:val="left"/>
      <w:pPr>
        <w:tabs>
          <w:tab w:val="num" w:pos="6240"/>
        </w:tabs>
        <w:ind w:left="6240" w:hanging="360"/>
      </w:pPr>
    </w:lvl>
    <w:lvl w:ilvl="7" w:tplc="0C090019" w:tentative="1">
      <w:start w:val="1"/>
      <w:numFmt w:val="lowerLetter"/>
      <w:lvlText w:val="%8."/>
      <w:lvlJc w:val="left"/>
      <w:pPr>
        <w:tabs>
          <w:tab w:val="num" w:pos="6960"/>
        </w:tabs>
        <w:ind w:left="6960" w:hanging="360"/>
      </w:pPr>
    </w:lvl>
    <w:lvl w:ilvl="8" w:tplc="0C09001B" w:tentative="1">
      <w:start w:val="1"/>
      <w:numFmt w:val="lowerRoman"/>
      <w:lvlText w:val="%9."/>
      <w:lvlJc w:val="right"/>
      <w:pPr>
        <w:tabs>
          <w:tab w:val="num" w:pos="7680"/>
        </w:tabs>
        <w:ind w:left="7680" w:hanging="180"/>
      </w:pPr>
    </w:lvl>
  </w:abstractNum>
  <w:abstractNum w:abstractNumId="21" w15:restartNumberingAfterBreak="0">
    <w:nsid w:val="7DEB6988"/>
    <w:multiLevelType w:val="singleLevel"/>
    <w:tmpl w:val="2EF6E716"/>
    <w:lvl w:ilvl="0">
      <w:start w:val="1"/>
      <w:numFmt w:val="bullet"/>
      <w:lvlText w:val=""/>
      <w:lvlJc w:val="left"/>
      <w:pPr>
        <w:tabs>
          <w:tab w:val="num" w:pos="360"/>
        </w:tabs>
        <w:ind w:left="360" w:hanging="360"/>
      </w:pPr>
      <w:rPr>
        <w:rFonts w:ascii="Wingdings" w:hAnsi="Wingdings" w:hint="default"/>
        <w:sz w:val="22"/>
      </w:rPr>
    </w:lvl>
  </w:abstractNum>
  <w:num w:numId="1">
    <w:abstractNumId w:val="9"/>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0"/>
  </w:num>
  <w:num w:numId="7">
    <w:abstractNumId w:val="10"/>
  </w:num>
  <w:num w:numId="8">
    <w:abstractNumId w:val="11"/>
  </w:num>
  <w:num w:numId="9">
    <w:abstractNumId w:val="21"/>
  </w:num>
  <w:num w:numId="10">
    <w:abstractNumId w:val="6"/>
  </w:num>
  <w:num w:numId="11">
    <w:abstractNumId w:val="8"/>
  </w:num>
  <w:num w:numId="12">
    <w:abstractNumId w:val="17"/>
  </w:num>
  <w:num w:numId="13">
    <w:abstractNumId w:val="14"/>
  </w:num>
  <w:num w:numId="14">
    <w:abstractNumId w:val="7"/>
  </w:num>
  <w:num w:numId="15">
    <w:abstractNumId w:val="19"/>
  </w:num>
  <w:num w:numId="16">
    <w:abstractNumId w:val="3"/>
  </w:num>
  <w:num w:numId="17">
    <w:abstractNumId w:val="18"/>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1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abstractNumId w:val="12"/>
  </w:num>
  <w:num w:numId="21">
    <w:abstractNumId w:val="5"/>
  </w:num>
  <w:num w:numId="22">
    <w:abstractNumId w:val="2"/>
  </w:num>
  <w:num w:numId="23">
    <w:abstractNumId w:val="13"/>
  </w:num>
  <w:num w:numId="24">
    <w:abstractNumId w:val="16"/>
  </w:num>
  <w:num w:numId="25">
    <w:abstractNumId w:val="15"/>
  </w:num>
  <w:num w:numId="26">
    <w:abstractNumId w:val="12"/>
    <w:lvlOverride w:ilvl="0">
      <w:lvl w:ilvl="0">
        <w:start w:val="1"/>
        <w:numFmt w:val="decimal"/>
        <w:lvlText w:val="%1."/>
        <w:lvlJc w:val="left"/>
        <w:pPr>
          <w:ind w:left="360" w:hanging="360"/>
        </w:pPr>
        <w:rPr>
          <w:color w:val="000000" w:themeColor="text1"/>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itFullPath" w:val="\\QFP1.QCC.NSW.GOV.AU\DATA\GEAC\DOC\PROD\LAP\FINAL\01300000\01302751.doc"/>
    <w:docVar w:name="PathwaySessionID" w:val="5948"/>
  </w:docVars>
  <w:rsids>
    <w:rsidRoot w:val="008C2FA8"/>
    <w:rsid w:val="00003761"/>
    <w:rsid w:val="00007861"/>
    <w:rsid w:val="0001180D"/>
    <w:rsid w:val="00020CB7"/>
    <w:rsid w:val="00023B5B"/>
    <w:rsid w:val="00030054"/>
    <w:rsid w:val="000302CD"/>
    <w:rsid w:val="00035D5A"/>
    <w:rsid w:val="0004459A"/>
    <w:rsid w:val="00046DB8"/>
    <w:rsid w:val="00047606"/>
    <w:rsid w:val="00047804"/>
    <w:rsid w:val="00053660"/>
    <w:rsid w:val="00055CD7"/>
    <w:rsid w:val="000646B2"/>
    <w:rsid w:val="00080578"/>
    <w:rsid w:val="000847FA"/>
    <w:rsid w:val="00092D6F"/>
    <w:rsid w:val="00093989"/>
    <w:rsid w:val="000C4836"/>
    <w:rsid w:val="000C63BC"/>
    <w:rsid w:val="000C6767"/>
    <w:rsid w:val="000D281E"/>
    <w:rsid w:val="000D4633"/>
    <w:rsid w:val="000E0E05"/>
    <w:rsid w:val="000E1EA6"/>
    <w:rsid w:val="000E3ACC"/>
    <w:rsid w:val="000E42B4"/>
    <w:rsid w:val="000E78A2"/>
    <w:rsid w:val="000F06CB"/>
    <w:rsid w:val="000F345C"/>
    <w:rsid w:val="00105122"/>
    <w:rsid w:val="00105F06"/>
    <w:rsid w:val="00111EA2"/>
    <w:rsid w:val="00117FC5"/>
    <w:rsid w:val="001229DF"/>
    <w:rsid w:val="00137DD9"/>
    <w:rsid w:val="0014007A"/>
    <w:rsid w:val="001437D9"/>
    <w:rsid w:val="001471CC"/>
    <w:rsid w:val="0015145B"/>
    <w:rsid w:val="00152524"/>
    <w:rsid w:val="001621AC"/>
    <w:rsid w:val="001626E4"/>
    <w:rsid w:val="0016613C"/>
    <w:rsid w:val="001728B2"/>
    <w:rsid w:val="00173C03"/>
    <w:rsid w:val="00174DE2"/>
    <w:rsid w:val="001764AE"/>
    <w:rsid w:val="00185F46"/>
    <w:rsid w:val="001861F7"/>
    <w:rsid w:val="00190EF5"/>
    <w:rsid w:val="00191757"/>
    <w:rsid w:val="00193DD7"/>
    <w:rsid w:val="00194A74"/>
    <w:rsid w:val="00196CB9"/>
    <w:rsid w:val="001A1C4B"/>
    <w:rsid w:val="001B452B"/>
    <w:rsid w:val="001B5617"/>
    <w:rsid w:val="001C1F29"/>
    <w:rsid w:val="001C2044"/>
    <w:rsid w:val="001C51CA"/>
    <w:rsid w:val="001D0C99"/>
    <w:rsid w:val="001D37EB"/>
    <w:rsid w:val="001E0096"/>
    <w:rsid w:val="001E4434"/>
    <w:rsid w:val="001F1E93"/>
    <w:rsid w:val="002003AA"/>
    <w:rsid w:val="00203476"/>
    <w:rsid w:val="00213859"/>
    <w:rsid w:val="0021741F"/>
    <w:rsid w:val="0022561F"/>
    <w:rsid w:val="0022665E"/>
    <w:rsid w:val="00227CF9"/>
    <w:rsid w:val="0023457F"/>
    <w:rsid w:val="00235D7B"/>
    <w:rsid w:val="00240722"/>
    <w:rsid w:val="00252586"/>
    <w:rsid w:val="00257740"/>
    <w:rsid w:val="00265A03"/>
    <w:rsid w:val="00267E7E"/>
    <w:rsid w:val="002709B3"/>
    <w:rsid w:val="00270E09"/>
    <w:rsid w:val="0027240C"/>
    <w:rsid w:val="002763F2"/>
    <w:rsid w:val="0027685B"/>
    <w:rsid w:val="0028277C"/>
    <w:rsid w:val="0029348C"/>
    <w:rsid w:val="002A0312"/>
    <w:rsid w:val="002A5284"/>
    <w:rsid w:val="002A77A4"/>
    <w:rsid w:val="002B1BB7"/>
    <w:rsid w:val="002C08F6"/>
    <w:rsid w:val="002D12E0"/>
    <w:rsid w:val="002D1BBD"/>
    <w:rsid w:val="002D4D42"/>
    <w:rsid w:val="002E35A0"/>
    <w:rsid w:val="002E4FE2"/>
    <w:rsid w:val="002F26F0"/>
    <w:rsid w:val="00300927"/>
    <w:rsid w:val="00311CA5"/>
    <w:rsid w:val="003231BA"/>
    <w:rsid w:val="003418C6"/>
    <w:rsid w:val="00341FCE"/>
    <w:rsid w:val="00342C0F"/>
    <w:rsid w:val="00356301"/>
    <w:rsid w:val="0036207B"/>
    <w:rsid w:val="00376D6E"/>
    <w:rsid w:val="00380C85"/>
    <w:rsid w:val="003828F5"/>
    <w:rsid w:val="0039077E"/>
    <w:rsid w:val="00393F59"/>
    <w:rsid w:val="003954B7"/>
    <w:rsid w:val="0039634F"/>
    <w:rsid w:val="003A44B6"/>
    <w:rsid w:val="003A4EBB"/>
    <w:rsid w:val="003A7156"/>
    <w:rsid w:val="003B7660"/>
    <w:rsid w:val="003C037E"/>
    <w:rsid w:val="003D0ADC"/>
    <w:rsid w:val="003D0CE0"/>
    <w:rsid w:val="003D199A"/>
    <w:rsid w:val="003E0D8D"/>
    <w:rsid w:val="003E1E40"/>
    <w:rsid w:val="00402855"/>
    <w:rsid w:val="0040397E"/>
    <w:rsid w:val="00405CC5"/>
    <w:rsid w:val="0042260A"/>
    <w:rsid w:val="00430517"/>
    <w:rsid w:val="00432F90"/>
    <w:rsid w:val="004423F0"/>
    <w:rsid w:val="00442D7E"/>
    <w:rsid w:val="004539CB"/>
    <w:rsid w:val="00461CE9"/>
    <w:rsid w:val="0046371B"/>
    <w:rsid w:val="00467B83"/>
    <w:rsid w:val="00470304"/>
    <w:rsid w:val="00473423"/>
    <w:rsid w:val="00474F33"/>
    <w:rsid w:val="004759DC"/>
    <w:rsid w:val="00476A89"/>
    <w:rsid w:val="00482383"/>
    <w:rsid w:val="00487767"/>
    <w:rsid w:val="00495AB0"/>
    <w:rsid w:val="004975A9"/>
    <w:rsid w:val="004A1874"/>
    <w:rsid w:val="004A4B13"/>
    <w:rsid w:val="004A5AD7"/>
    <w:rsid w:val="004B3775"/>
    <w:rsid w:val="004B56EC"/>
    <w:rsid w:val="004B7066"/>
    <w:rsid w:val="004B797B"/>
    <w:rsid w:val="004C07BD"/>
    <w:rsid w:val="004C1D6A"/>
    <w:rsid w:val="004C60C2"/>
    <w:rsid w:val="004D5CB0"/>
    <w:rsid w:val="004E24C1"/>
    <w:rsid w:val="004E2B34"/>
    <w:rsid w:val="004E3481"/>
    <w:rsid w:val="004E67F8"/>
    <w:rsid w:val="004F0BE4"/>
    <w:rsid w:val="004F2417"/>
    <w:rsid w:val="004F3924"/>
    <w:rsid w:val="00501D4C"/>
    <w:rsid w:val="00504E3F"/>
    <w:rsid w:val="00510D52"/>
    <w:rsid w:val="00511076"/>
    <w:rsid w:val="00512720"/>
    <w:rsid w:val="00517B61"/>
    <w:rsid w:val="00517C4E"/>
    <w:rsid w:val="005236BA"/>
    <w:rsid w:val="00526AC0"/>
    <w:rsid w:val="00530A73"/>
    <w:rsid w:val="00531583"/>
    <w:rsid w:val="005375E4"/>
    <w:rsid w:val="00540669"/>
    <w:rsid w:val="00543B72"/>
    <w:rsid w:val="005453EC"/>
    <w:rsid w:val="00563D1B"/>
    <w:rsid w:val="00566690"/>
    <w:rsid w:val="0057590C"/>
    <w:rsid w:val="005768D9"/>
    <w:rsid w:val="005819D6"/>
    <w:rsid w:val="00582E65"/>
    <w:rsid w:val="005835F3"/>
    <w:rsid w:val="005866B8"/>
    <w:rsid w:val="00587CC7"/>
    <w:rsid w:val="00591C2C"/>
    <w:rsid w:val="005936A2"/>
    <w:rsid w:val="005A17D6"/>
    <w:rsid w:val="005B4C42"/>
    <w:rsid w:val="005B6437"/>
    <w:rsid w:val="005B7B47"/>
    <w:rsid w:val="005C156F"/>
    <w:rsid w:val="005C15B7"/>
    <w:rsid w:val="005D057F"/>
    <w:rsid w:val="005D5B1C"/>
    <w:rsid w:val="005D6F27"/>
    <w:rsid w:val="005E1F04"/>
    <w:rsid w:val="005E350C"/>
    <w:rsid w:val="005F0904"/>
    <w:rsid w:val="005F3423"/>
    <w:rsid w:val="005F523A"/>
    <w:rsid w:val="005F5FCD"/>
    <w:rsid w:val="00604F7C"/>
    <w:rsid w:val="00610B3A"/>
    <w:rsid w:val="00613BB0"/>
    <w:rsid w:val="00614B41"/>
    <w:rsid w:val="0061529B"/>
    <w:rsid w:val="00634361"/>
    <w:rsid w:val="00634ADC"/>
    <w:rsid w:val="00644F76"/>
    <w:rsid w:val="00645969"/>
    <w:rsid w:val="00652591"/>
    <w:rsid w:val="006530DB"/>
    <w:rsid w:val="006536F4"/>
    <w:rsid w:val="00653B3C"/>
    <w:rsid w:val="00656703"/>
    <w:rsid w:val="006606DA"/>
    <w:rsid w:val="00661610"/>
    <w:rsid w:val="00665B96"/>
    <w:rsid w:val="00672605"/>
    <w:rsid w:val="00677869"/>
    <w:rsid w:val="006802E3"/>
    <w:rsid w:val="00682F33"/>
    <w:rsid w:val="006913BE"/>
    <w:rsid w:val="006954E1"/>
    <w:rsid w:val="0069734F"/>
    <w:rsid w:val="0069771E"/>
    <w:rsid w:val="006A06CB"/>
    <w:rsid w:val="006A0C8E"/>
    <w:rsid w:val="006A22C0"/>
    <w:rsid w:val="006A33A1"/>
    <w:rsid w:val="006A7DA1"/>
    <w:rsid w:val="006B338F"/>
    <w:rsid w:val="006B5A58"/>
    <w:rsid w:val="006C746C"/>
    <w:rsid w:val="006C7E46"/>
    <w:rsid w:val="006D01DA"/>
    <w:rsid w:val="006D44BE"/>
    <w:rsid w:val="006D4956"/>
    <w:rsid w:val="006D4A35"/>
    <w:rsid w:val="006D6BD5"/>
    <w:rsid w:val="006D7415"/>
    <w:rsid w:val="006E1111"/>
    <w:rsid w:val="006E22DE"/>
    <w:rsid w:val="006F1BD8"/>
    <w:rsid w:val="006F6325"/>
    <w:rsid w:val="00705E88"/>
    <w:rsid w:val="00707157"/>
    <w:rsid w:val="00710B11"/>
    <w:rsid w:val="00715342"/>
    <w:rsid w:val="00716C7A"/>
    <w:rsid w:val="00720BCD"/>
    <w:rsid w:val="00730939"/>
    <w:rsid w:val="0073190D"/>
    <w:rsid w:val="00736DD4"/>
    <w:rsid w:val="00744112"/>
    <w:rsid w:val="00755E78"/>
    <w:rsid w:val="00761A95"/>
    <w:rsid w:val="0077098A"/>
    <w:rsid w:val="00772352"/>
    <w:rsid w:val="00777FF7"/>
    <w:rsid w:val="007805C9"/>
    <w:rsid w:val="0078766A"/>
    <w:rsid w:val="007879C8"/>
    <w:rsid w:val="00787EA4"/>
    <w:rsid w:val="00795632"/>
    <w:rsid w:val="007A0D81"/>
    <w:rsid w:val="007B190E"/>
    <w:rsid w:val="007C1ED0"/>
    <w:rsid w:val="007D3055"/>
    <w:rsid w:val="007D79E5"/>
    <w:rsid w:val="007F12FE"/>
    <w:rsid w:val="007F459E"/>
    <w:rsid w:val="007F68F3"/>
    <w:rsid w:val="00800B3B"/>
    <w:rsid w:val="00802B73"/>
    <w:rsid w:val="00802FC4"/>
    <w:rsid w:val="00812A38"/>
    <w:rsid w:val="008157F7"/>
    <w:rsid w:val="0082515F"/>
    <w:rsid w:val="00825DF1"/>
    <w:rsid w:val="0083152E"/>
    <w:rsid w:val="0083161A"/>
    <w:rsid w:val="00832AAF"/>
    <w:rsid w:val="008421AD"/>
    <w:rsid w:val="00843017"/>
    <w:rsid w:val="008470BE"/>
    <w:rsid w:val="0085747A"/>
    <w:rsid w:val="0086188F"/>
    <w:rsid w:val="00862ADF"/>
    <w:rsid w:val="00875E08"/>
    <w:rsid w:val="008800C0"/>
    <w:rsid w:val="008841DE"/>
    <w:rsid w:val="00885215"/>
    <w:rsid w:val="008879BD"/>
    <w:rsid w:val="008908AB"/>
    <w:rsid w:val="00892728"/>
    <w:rsid w:val="008A2D1F"/>
    <w:rsid w:val="008B6D91"/>
    <w:rsid w:val="008C09E6"/>
    <w:rsid w:val="008C2FA8"/>
    <w:rsid w:val="008D1389"/>
    <w:rsid w:val="008D7AC6"/>
    <w:rsid w:val="008E19BD"/>
    <w:rsid w:val="008E3671"/>
    <w:rsid w:val="008E5D3D"/>
    <w:rsid w:val="008F04D7"/>
    <w:rsid w:val="008F49E1"/>
    <w:rsid w:val="009025C5"/>
    <w:rsid w:val="00911598"/>
    <w:rsid w:val="00912D48"/>
    <w:rsid w:val="00912EE2"/>
    <w:rsid w:val="009177E1"/>
    <w:rsid w:val="0092733D"/>
    <w:rsid w:val="00935596"/>
    <w:rsid w:val="0093634E"/>
    <w:rsid w:val="009371CA"/>
    <w:rsid w:val="009401EB"/>
    <w:rsid w:val="0094025D"/>
    <w:rsid w:val="00953628"/>
    <w:rsid w:val="00976560"/>
    <w:rsid w:val="00985D74"/>
    <w:rsid w:val="0098752A"/>
    <w:rsid w:val="00995C2B"/>
    <w:rsid w:val="0099688B"/>
    <w:rsid w:val="009A0911"/>
    <w:rsid w:val="009B5A95"/>
    <w:rsid w:val="009C6010"/>
    <w:rsid w:val="009C743E"/>
    <w:rsid w:val="009D583B"/>
    <w:rsid w:val="009D73CE"/>
    <w:rsid w:val="009E3841"/>
    <w:rsid w:val="009E4EC9"/>
    <w:rsid w:val="009E5B4E"/>
    <w:rsid w:val="009E7C9D"/>
    <w:rsid w:val="009F0D18"/>
    <w:rsid w:val="009F5DAD"/>
    <w:rsid w:val="009F6503"/>
    <w:rsid w:val="00A152D3"/>
    <w:rsid w:val="00A16CF4"/>
    <w:rsid w:val="00A238D5"/>
    <w:rsid w:val="00A27E6B"/>
    <w:rsid w:val="00A36850"/>
    <w:rsid w:val="00A41007"/>
    <w:rsid w:val="00A43779"/>
    <w:rsid w:val="00A439C9"/>
    <w:rsid w:val="00A43FD2"/>
    <w:rsid w:val="00A46CBA"/>
    <w:rsid w:val="00A471B9"/>
    <w:rsid w:val="00A474CC"/>
    <w:rsid w:val="00A71325"/>
    <w:rsid w:val="00A81B9E"/>
    <w:rsid w:val="00A8710C"/>
    <w:rsid w:val="00A970EC"/>
    <w:rsid w:val="00A978FA"/>
    <w:rsid w:val="00A979C4"/>
    <w:rsid w:val="00AA00D9"/>
    <w:rsid w:val="00AA2085"/>
    <w:rsid w:val="00AB57AA"/>
    <w:rsid w:val="00AB5B7D"/>
    <w:rsid w:val="00AC1CF4"/>
    <w:rsid w:val="00AC311D"/>
    <w:rsid w:val="00AC405D"/>
    <w:rsid w:val="00AC7F30"/>
    <w:rsid w:val="00AD01EA"/>
    <w:rsid w:val="00AE76F8"/>
    <w:rsid w:val="00AE7916"/>
    <w:rsid w:val="00AF1394"/>
    <w:rsid w:val="00AF2853"/>
    <w:rsid w:val="00AF5913"/>
    <w:rsid w:val="00AF633D"/>
    <w:rsid w:val="00B06CE5"/>
    <w:rsid w:val="00B153E5"/>
    <w:rsid w:val="00B15A19"/>
    <w:rsid w:val="00B164DF"/>
    <w:rsid w:val="00B22C8C"/>
    <w:rsid w:val="00B32CBB"/>
    <w:rsid w:val="00B36542"/>
    <w:rsid w:val="00B37636"/>
    <w:rsid w:val="00B44C3B"/>
    <w:rsid w:val="00B5002F"/>
    <w:rsid w:val="00B55362"/>
    <w:rsid w:val="00B56287"/>
    <w:rsid w:val="00B565AC"/>
    <w:rsid w:val="00B57B35"/>
    <w:rsid w:val="00B62392"/>
    <w:rsid w:val="00B63FD5"/>
    <w:rsid w:val="00B64960"/>
    <w:rsid w:val="00B71571"/>
    <w:rsid w:val="00B73C67"/>
    <w:rsid w:val="00B756A6"/>
    <w:rsid w:val="00B76D38"/>
    <w:rsid w:val="00B80BF4"/>
    <w:rsid w:val="00B82A3E"/>
    <w:rsid w:val="00B8334F"/>
    <w:rsid w:val="00B85E85"/>
    <w:rsid w:val="00BA6A75"/>
    <w:rsid w:val="00BA75CD"/>
    <w:rsid w:val="00BB18EC"/>
    <w:rsid w:val="00BF3F75"/>
    <w:rsid w:val="00BF57C7"/>
    <w:rsid w:val="00C105C9"/>
    <w:rsid w:val="00C106AF"/>
    <w:rsid w:val="00C119EC"/>
    <w:rsid w:val="00C1426F"/>
    <w:rsid w:val="00C2014B"/>
    <w:rsid w:val="00C232A8"/>
    <w:rsid w:val="00C35ED4"/>
    <w:rsid w:val="00C40500"/>
    <w:rsid w:val="00C44D25"/>
    <w:rsid w:val="00C47203"/>
    <w:rsid w:val="00C56F73"/>
    <w:rsid w:val="00C62432"/>
    <w:rsid w:val="00C64D25"/>
    <w:rsid w:val="00C673C7"/>
    <w:rsid w:val="00C71200"/>
    <w:rsid w:val="00C72629"/>
    <w:rsid w:val="00C73BA7"/>
    <w:rsid w:val="00C760A4"/>
    <w:rsid w:val="00C86A8E"/>
    <w:rsid w:val="00C9513B"/>
    <w:rsid w:val="00C95258"/>
    <w:rsid w:val="00C96E54"/>
    <w:rsid w:val="00C97727"/>
    <w:rsid w:val="00CB16CE"/>
    <w:rsid w:val="00CB39EA"/>
    <w:rsid w:val="00CC03E5"/>
    <w:rsid w:val="00CC60E7"/>
    <w:rsid w:val="00CD0B0C"/>
    <w:rsid w:val="00CD19B1"/>
    <w:rsid w:val="00CD1E3B"/>
    <w:rsid w:val="00CD2408"/>
    <w:rsid w:val="00CD74AB"/>
    <w:rsid w:val="00CE1CB0"/>
    <w:rsid w:val="00CE55DE"/>
    <w:rsid w:val="00CF273C"/>
    <w:rsid w:val="00CF46B2"/>
    <w:rsid w:val="00CF47F3"/>
    <w:rsid w:val="00CF4F43"/>
    <w:rsid w:val="00CF73AF"/>
    <w:rsid w:val="00D012D6"/>
    <w:rsid w:val="00D0472A"/>
    <w:rsid w:val="00D10534"/>
    <w:rsid w:val="00D27720"/>
    <w:rsid w:val="00D42D70"/>
    <w:rsid w:val="00D4451F"/>
    <w:rsid w:val="00D45405"/>
    <w:rsid w:val="00D461A0"/>
    <w:rsid w:val="00D509E4"/>
    <w:rsid w:val="00D54396"/>
    <w:rsid w:val="00D56315"/>
    <w:rsid w:val="00D64C88"/>
    <w:rsid w:val="00D6500D"/>
    <w:rsid w:val="00D67380"/>
    <w:rsid w:val="00D721AA"/>
    <w:rsid w:val="00D80562"/>
    <w:rsid w:val="00D8171A"/>
    <w:rsid w:val="00D81D7C"/>
    <w:rsid w:val="00D85117"/>
    <w:rsid w:val="00D854CC"/>
    <w:rsid w:val="00D85F03"/>
    <w:rsid w:val="00D863B7"/>
    <w:rsid w:val="00D9253A"/>
    <w:rsid w:val="00D96687"/>
    <w:rsid w:val="00D97135"/>
    <w:rsid w:val="00DA11D6"/>
    <w:rsid w:val="00DA4A09"/>
    <w:rsid w:val="00DB437D"/>
    <w:rsid w:val="00DB6589"/>
    <w:rsid w:val="00DB6E7F"/>
    <w:rsid w:val="00DB7266"/>
    <w:rsid w:val="00DD26EF"/>
    <w:rsid w:val="00DD59E2"/>
    <w:rsid w:val="00DE64F4"/>
    <w:rsid w:val="00DF18E7"/>
    <w:rsid w:val="00E02C9B"/>
    <w:rsid w:val="00E14F46"/>
    <w:rsid w:val="00E15262"/>
    <w:rsid w:val="00E20C52"/>
    <w:rsid w:val="00E405CD"/>
    <w:rsid w:val="00E4702B"/>
    <w:rsid w:val="00E5283E"/>
    <w:rsid w:val="00E55096"/>
    <w:rsid w:val="00E55C89"/>
    <w:rsid w:val="00E62045"/>
    <w:rsid w:val="00E62E40"/>
    <w:rsid w:val="00E67301"/>
    <w:rsid w:val="00E748CB"/>
    <w:rsid w:val="00E75A9E"/>
    <w:rsid w:val="00E762D9"/>
    <w:rsid w:val="00E76532"/>
    <w:rsid w:val="00E76DA8"/>
    <w:rsid w:val="00E83BD6"/>
    <w:rsid w:val="00E917E4"/>
    <w:rsid w:val="00E94C66"/>
    <w:rsid w:val="00E950FF"/>
    <w:rsid w:val="00E978AF"/>
    <w:rsid w:val="00EA1A44"/>
    <w:rsid w:val="00EA32F5"/>
    <w:rsid w:val="00EA7D00"/>
    <w:rsid w:val="00EB73B2"/>
    <w:rsid w:val="00EC17D7"/>
    <w:rsid w:val="00EC7B86"/>
    <w:rsid w:val="00ED1671"/>
    <w:rsid w:val="00ED2034"/>
    <w:rsid w:val="00ED5BA6"/>
    <w:rsid w:val="00ED7508"/>
    <w:rsid w:val="00EE6BB0"/>
    <w:rsid w:val="00EF03E6"/>
    <w:rsid w:val="00EF7807"/>
    <w:rsid w:val="00F22E91"/>
    <w:rsid w:val="00F22F12"/>
    <w:rsid w:val="00F25913"/>
    <w:rsid w:val="00F3323A"/>
    <w:rsid w:val="00F36188"/>
    <w:rsid w:val="00F40B13"/>
    <w:rsid w:val="00F44D0C"/>
    <w:rsid w:val="00F452F3"/>
    <w:rsid w:val="00F623E0"/>
    <w:rsid w:val="00F77160"/>
    <w:rsid w:val="00F81990"/>
    <w:rsid w:val="00F8269D"/>
    <w:rsid w:val="00F87712"/>
    <w:rsid w:val="00F879CD"/>
    <w:rsid w:val="00F90007"/>
    <w:rsid w:val="00F933C7"/>
    <w:rsid w:val="00FA06E2"/>
    <w:rsid w:val="00FA1973"/>
    <w:rsid w:val="00FA43D4"/>
    <w:rsid w:val="00FA7516"/>
    <w:rsid w:val="00FC0C1D"/>
    <w:rsid w:val="00FC1507"/>
    <w:rsid w:val="00FC46AB"/>
    <w:rsid w:val="00FE091B"/>
    <w:rsid w:val="00FE1B22"/>
    <w:rsid w:val="00FE4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C6BABC"/>
  <w15:chartTrackingRefBased/>
  <w15:docId w15:val="{84CE0A7A-1609-4A72-B6E5-884D7DE2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916"/>
    <w:pPr>
      <w:tabs>
        <w:tab w:val="left" w:pos="567"/>
      </w:tabs>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A5AD7"/>
    <w:pPr>
      <w:spacing w:before="100" w:beforeAutospacing="1" w:after="100" w:afterAutospacing="1"/>
    </w:pPr>
    <w:rPr>
      <w:rFonts w:ascii="Verdana" w:eastAsia="Times New Roman" w:hAnsi="Verdana"/>
      <w:color w:val="000000"/>
      <w:sz w:val="17"/>
      <w:szCs w:val="17"/>
      <w:lang w:eastAsia="en-AU"/>
    </w:rPr>
  </w:style>
  <w:style w:type="character" w:customStyle="1" w:styleId="subheading1">
    <w:name w:val="subheading1"/>
    <w:rsid w:val="004A5AD7"/>
    <w:rPr>
      <w:rFonts w:ascii="Verdana" w:hAnsi="Verdana" w:hint="default"/>
      <w:b/>
      <w:bCs/>
      <w:color w:val="666699"/>
      <w:sz w:val="20"/>
      <w:szCs w:val="20"/>
    </w:rPr>
  </w:style>
  <w:style w:type="character" w:customStyle="1" w:styleId="boldbody1">
    <w:name w:val="boldbody1"/>
    <w:rsid w:val="004A5AD7"/>
    <w:rPr>
      <w:rFonts w:ascii="Verdana" w:hAnsi="Verdana" w:hint="default"/>
      <w:b/>
      <w:bCs/>
      <w:color w:val="000000"/>
      <w:sz w:val="17"/>
      <w:szCs w:val="17"/>
    </w:rPr>
  </w:style>
  <w:style w:type="character" w:customStyle="1" w:styleId="heading1">
    <w:name w:val="heading1"/>
    <w:rsid w:val="004A5AD7"/>
    <w:rPr>
      <w:rFonts w:ascii="Verdana" w:hAnsi="Verdana" w:hint="default"/>
      <w:b/>
      <w:bCs/>
      <w:color w:val="333366"/>
      <w:sz w:val="23"/>
      <w:szCs w:val="23"/>
    </w:rPr>
  </w:style>
  <w:style w:type="paragraph" w:styleId="Footer">
    <w:name w:val="footer"/>
    <w:basedOn w:val="Normal"/>
    <w:link w:val="FooterChar"/>
    <w:rsid w:val="004A5AD7"/>
    <w:pPr>
      <w:tabs>
        <w:tab w:val="center" w:pos="4153"/>
        <w:tab w:val="right" w:pos="8306"/>
      </w:tabs>
      <w:overflowPunct w:val="0"/>
      <w:autoSpaceDE w:val="0"/>
      <w:autoSpaceDN w:val="0"/>
      <w:adjustRightInd w:val="0"/>
      <w:textAlignment w:val="baseline"/>
    </w:pPr>
    <w:rPr>
      <w:rFonts w:eastAsia="Times New Roman"/>
      <w:sz w:val="20"/>
      <w:szCs w:val="20"/>
      <w:lang w:val="en-GB" w:eastAsia="en-AU"/>
    </w:rPr>
  </w:style>
  <w:style w:type="character" w:customStyle="1" w:styleId="FooterChar">
    <w:name w:val="Footer Char"/>
    <w:link w:val="Footer"/>
    <w:uiPriority w:val="99"/>
    <w:rsid w:val="004A5AD7"/>
    <w:rPr>
      <w:rFonts w:ascii="Times New Roman" w:eastAsia="Times New Roman" w:hAnsi="Times New Roman"/>
      <w:lang w:val="en-GB"/>
    </w:rPr>
  </w:style>
  <w:style w:type="character" w:styleId="PageNumber">
    <w:name w:val="page number"/>
    <w:basedOn w:val="DefaultParagraphFont"/>
    <w:rsid w:val="004A5AD7"/>
  </w:style>
  <w:style w:type="table" w:styleId="LightList">
    <w:name w:val="Light List"/>
    <w:basedOn w:val="TableNormal"/>
    <w:uiPriority w:val="61"/>
    <w:rsid w:val="00EA32F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Header">
    <w:name w:val="header"/>
    <w:basedOn w:val="Normal"/>
    <w:link w:val="HeaderChar"/>
    <w:uiPriority w:val="99"/>
    <w:unhideWhenUsed/>
    <w:rsid w:val="00D45405"/>
    <w:pPr>
      <w:tabs>
        <w:tab w:val="clear" w:pos="567"/>
        <w:tab w:val="center" w:pos="4513"/>
        <w:tab w:val="right" w:pos="9026"/>
      </w:tabs>
    </w:pPr>
  </w:style>
  <w:style w:type="character" w:customStyle="1" w:styleId="HeaderChar">
    <w:name w:val="Header Char"/>
    <w:link w:val="Header"/>
    <w:uiPriority w:val="99"/>
    <w:rsid w:val="00D45405"/>
    <w:rPr>
      <w:rFonts w:ascii="Times New Roman" w:hAnsi="Times New Roman"/>
      <w:sz w:val="24"/>
      <w:szCs w:val="22"/>
      <w:lang w:eastAsia="en-US"/>
    </w:rPr>
  </w:style>
  <w:style w:type="table" w:styleId="TableGrid">
    <w:name w:val="Table Grid"/>
    <w:basedOn w:val="TableNormal"/>
    <w:uiPriority w:val="39"/>
    <w:rsid w:val="00E7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D199A"/>
    <w:rPr>
      <w:color w:val="0000FF"/>
      <w:u w:val="single"/>
    </w:rPr>
  </w:style>
  <w:style w:type="paragraph" w:styleId="NoSpacing">
    <w:name w:val="No Spacing"/>
    <w:uiPriority w:val="1"/>
    <w:qFormat/>
    <w:rsid w:val="00047606"/>
    <w:rPr>
      <w:sz w:val="22"/>
      <w:szCs w:val="22"/>
      <w:lang w:eastAsia="en-US"/>
    </w:rPr>
  </w:style>
  <w:style w:type="table" w:customStyle="1" w:styleId="TableGrid1">
    <w:name w:val="Table Grid1"/>
    <w:basedOn w:val="TableNormal"/>
    <w:next w:val="TableGrid"/>
    <w:rsid w:val="009E38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etteredparagraphnotlisted">
    <w:name w:val="A lettered paragraph (not listed)"/>
    <w:basedOn w:val="Normal"/>
    <w:qFormat/>
    <w:rsid w:val="00AD01EA"/>
    <w:pPr>
      <w:tabs>
        <w:tab w:val="clear" w:pos="567"/>
      </w:tabs>
      <w:ind w:left="1134" w:hanging="567"/>
    </w:pPr>
    <w:rPr>
      <w:rFonts w:eastAsia="Times New Roman"/>
      <w:b/>
      <w:sz w:val="22"/>
      <w:lang w:eastAsia="en-AU"/>
    </w:rPr>
  </w:style>
  <w:style w:type="paragraph" w:styleId="BodyText3">
    <w:name w:val="Body Text 3"/>
    <w:basedOn w:val="Normal"/>
    <w:link w:val="BodyText3Char"/>
    <w:unhideWhenUsed/>
    <w:rsid w:val="00AD01EA"/>
    <w:pPr>
      <w:tabs>
        <w:tab w:val="clear" w:pos="567"/>
      </w:tabs>
      <w:jc w:val="both"/>
    </w:pPr>
    <w:rPr>
      <w:rFonts w:eastAsia="Times New Roman"/>
      <w:b/>
      <w:bCs/>
      <w:szCs w:val="24"/>
      <w:lang w:eastAsia="en-AU"/>
    </w:rPr>
  </w:style>
  <w:style w:type="character" w:customStyle="1" w:styleId="BodyText3Char">
    <w:name w:val="Body Text 3 Char"/>
    <w:link w:val="BodyText3"/>
    <w:rsid w:val="00AD01EA"/>
    <w:rPr>
      <w:rFonts w:ascii="Times New Roman" w:eastAsia="Times New Roman" w:hAnsi="Times New Roman"/>
      <w:b/>
      <w:bCs/>
      <w:sz w:val="24"/>
      <w:szCs w:val="24"/>
    </w:rPr>
  </w:style>
  <w:style w:type="character" w:styleId="Emphasis">
    <w:name w:val="Emphasis"/>
    <w:qFormat/>
    <w:rsid w:val="00AD01EA"/>
    <w:rPr>
      <w:i/>
      <w:iCs/>
    </w:rPr>
  </w:style>
  <w:style w:type="paragraph" w:styleId="BalloonText">
    <w:name w:val="Balloon Text"/>
    <w:basedOn w:val="Normal"/>
    <w:link w:val="BalloonTextChar"/>
    <w:uiPriority w:val="99"/>
    <w:semiHidden/>
    <w:unhideWhenUsed/>
    <w:rsid w:val="0027685B"/>
    <w:rPr>
      <w:rFonts w:ascii="Segoe UI" w:hAnsi="Segoe UI" w:cs="Segoe UI"/>
      <w:sz w:val="18"/>
      <w:szCs w:val="18"/>
    </w:rPr>
  </w:style>
  <w:style w:type="character" w:customStyle="1" w:styleId="BalloonTextChar">
    <w:name w:val="Balloon Text Char"/>
    <w:link w:val="BalloonText"/>
    <w:uiPriority w:val="99"/>
    <w:semiHidden/>
    <w:rsid w:val="0027685B"/>
    <w:rPr>
      <w:rFonts w:ascii="Segoe UI" w:hAnsi="Segoe UI" w:cs="Segoe UI"/>
      <w:sz w:val="18"/>
      <w:szCs w:val="18"/>
      <w:lang w:eastAsia="en-US"/>
    </w:rPr>
  </w:style>
  <w:style w:type="paragraph" w:styleId="ListParagraph">
    <w:name w:val="List Paragraph"/>
    <w:basedOn w:val="Normal"/>
    <w:uiPriority w:val="34"/>
    <w:qFormat/>
    <w:rsid w:val="003C037E"/>
    <w:pPr>
      <w:ind w:left="720"/>
      <w:contextualSpacing/>
    </w:pPr>
  </w:style>
  <w:style w:type="numbering" w:styleId="111111">
    <w:name w:val="Outline List 2"/>
    <w:basedOn w:val="NoList"/>
    <w:uiPriority w:val="99"/>
    <w:semiHidden/>
    <w:unhideWhenUsed/>
    <w:rsid w:val="008C2FA8"/>
    <w:pPr>
      <w:numPr>
        <w:numId w:val="20"/>
      </w:numPr>
    </w:pPr>
  </w:style>
  <w:style w:type="character" w:styleId="CommentReference">
    <w:name w:val="annotation reference"/>
    <w:basedOn w:val="DefaultParagraphFont"/>
    <w:uiPriority w:val="99"/>
    <w:semiHidden/>
    <w:unhideWhenUsed/>
    <w:rsid w:val="00CD19B1"/>
    <w:rPr>
      <w:sz w:val="16"/>
      <w:szCs w:val="16"/>
    </w:rPr>
  </w:style>
  <w:style w:type="paragraph" w:styleId="CommentText">
    <w:name w:val="annotation text"/>
    <w:basedOn w:val="Normal"/>
    <w:link w:val="CommentTextChar"/>
    <w:uiPriority w:val="99"/>
    <w:unhideWhenUsed/>
    <w:rsid w:val="00CD19B1"/>
    <w:rPr>
      <w:sz w:val="20"/>
      <w:szCs w:val="20"/>
    </w:rPr>
  </w:style>
  <w:style w:type="character" w:customStyle="1" w:styleId="CommentTextChar">
    <w:name w:val="Comment Text Char"/>
    <w:basedOn w:val="DefaultParagraphFont"/>
    <w:link w:val="CommentText"/>
    <w:uiPriority w:val="99"/>
    <w:rsid w:val="00CD19B1"/>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CD19B1"/>
    <w:rPr>
      <w:b/>
      <w:bCs/>
    </w:rPr>
  </w:style>
  <w:style w:type="character" w:customStyle="1" w:styleId="CommentSubjectChar">
    <w:name w:val="Comment Subject Char"/>
    <w:basedOn w:val="CommentTextChar"/>
    <w:link w:val="CommentSubject"/>
    <w:uiPriority w:val="99"/>
    <w:semiHidden/>
    <w:rsid w:val="00CD19B1"/>
    <w:rPr>
      <w:rFonts w:ascii="Times New Roman" w:hAnsi="Times New Roman"/>
      <w:b/>
      <w:bCs/>
      <w:lang w:eastAsia="en-US"/>
    </w:rPr>
  </w:style>
  <w:style w:type="paragraph" w:styleId="Revision">
    <w:name w:val="Revision"/>
    <w:hidden/>
    <w:uiPriority w:val="99"/>
    <w:semiHidden/>
    <w:rsid w:val="00CF73AF"/>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45600">
      <w:bodyDiv w:val="1"/>
      <w:marLeft w:val="0"/>
      <w:marRight w:val="0"/>
      <w:marTop w:val="0"/>
      <w:marBottom w:val="0"/>
      <w:divBdr>
        <w:top w:val="none" w:sz="0" w:space="0" w:color="auto"/>
        <w:left w:val="none" w:sz="0" w:space="0" w:color="auto"/>
        <w:bottom w:val="none" w:sz="0" w:space="0" w:color="auto"/>
        <w:right w:val="none" w:sz="0" w:space="0" w:color="auto"/>
      </w:divBdr>
    </w:div>
    <w:div w:id="193348125">
      <w:bodyDiv w:val="1"/>
      <w:marLeft w:val="0"/>
      <w:marRight w:val="0"/>
      <w:marTop w:val="0"/>
      <w:marBottom w:val="0"/>
      <w:divBdr>
        <w:top w:val="none" w:sz="0" w:space="0" w:color="auto"/>
        <w:left w:val="none" w:sz="0" w:space="0" w:color="auto"/>
        <w:bottom w:val="none" w:sz="0" w:space="0" w:color="auto"/>
        <w:right w:val="none" w:sz="0" w:space="0" w:color="auto"/>
      </w:divBdr>
    </w:div>
    <w:div w:id="242957606">
      <w:bodyDiv w:val="1"/>
      <w:marLeft w:val="0"/>
      <w:marRight w:val="0"/>
      <w:marTop w:val="0"/>
      <w:marBottom w:val="0"/>
      <w:divBdr>
        <w:top w:val="none" w:sz="0" w:space="0" w:color="auto"/>
        <w:left w:val="none" w:sz="0" w:space="0" w:color="auto"/>
        <w:bottom w:val="none" w:sz="0" w:space="0" w:color="auto"/>
        <w:right w:val="none" w:sz="0" w:space="0" w:color="auto"/>
      </w:divBdr>
    </w:div>
    <w:div w:id="346714436">
      <w:bodyDiv w:val="1"/>
      <w:marLeft w:val="0"/>
      <w:marRight w:val="0"/>
      <w:marTop w:val="0"/>
      <w:marBottom w:val="0"/>
      <w:divBdr>
        <w:top w:val="none" w:sz="0" w:space="0" w:color="auto"/>
        <w:left w:val="none" w:sz="0" w:space="0" w:color="auto"/>
        <w:bottom w:val="none" w:sz="0" w:space="0" w:color="auto"/>
        <w:right w:val="none" w:sz="0" w:space="0" w:color="auto"/>
      </w:divBdr>
    </w:div>
    <w:div w:id="400103063">
      <w:bodyDiv w:val="1"/>
      <w:marLeft w:val="0"/>
      <w:marRight w:val="0"/>
      <w:marTop w:val="0"/>
      <w:marBottom w:val="0"/>
      <w:divBdr>
        <w:top w:val="none" w:sz="0" w:space="0" w:color="auto"/>
        <w:left w:val="none" w:sz="0" w:space="0" w:color="auto"/>
        <w:bottom w:val="none" w:sz="0" w:space="0" w:color="auto"/>
        <w:right w:val="none" w:sz="0" w:space="0" w:color="auto"/>
      </w:divBdr>
    </w:div>
    <w:div w:id="432097444">
      <w:bodyDiv w:val="1"/>
      <w:marLeft w:val="0"/>
      <w:marRight w:val="0"/>
      <w:marTop w:val="0"/>
      <w:marBottom w:val="0"/>
      <w:divBdr>
        <w:top w:val="none" w:sz="0" w:space="0" w:color="auto"/>
        <w:left w:val="none" w:sz="0" w:space="0" w:color="auto"/>
        <w:bottom w:val="none" w:sz="0" w:space="0" w:color="auto"/>
        <w:right w:val="none" w:sz="0" w:space="0" w:color="auto"/>
      </w:divBdr>
    </w:div>
    <w:div w:id="440030168">
      <w:bodyDiv w:val="1"/>
      <w:marLeft w:val="0"/>
      <w:marRight w:val="0"/>
      <w:marTop w:val="0"/>
      <w:marBottom w:val="0"/>
      <w:divBdr>
        <w:top w:val="none" w:sz="0" w:space="0" w:color="auto"/>
        <w:left w:val="none" w:sz="0" w:space="0" w:color="auto"/>
        <w:bottom w:val="none" w:sz="0" w:space="0" w:color="auto"/>
        <w:right w:val="none" w:sz="0" w:space="0" w:color="auto"/>
      </w:divBdr>
    </w:div>
    <w:div w:id="445121325">
      <w:bodyDiv w:val="1"/>
      <w:marLeft w:val="0"/>
      <w:marRight w:val="0"/>
      <w:marTop w:val="0"/>
      <w:marBottom w:val="0"/>
      <w:divBdr>
        <w:top w:val="none" w:sz="0" w:space="0" w:color="auto"/>
        <w:left w:val="none" w:sz="0" w:space="0" w:color="auto"/>
        <w:bottom w:val="none" w:sz="0" w:space="0" w:color="auto"/>
        <w:right w:val="none" w:sz="0" w:space="0" w:color="auto"/>
      </w:divBdr>
    </w:div>
    <w:div w:id="554387610">
      <w:bodyDiv w:val="1"/>
      <w:marLeft w:val="0"/>
      <w:marRight w:val="0"/>
      <w:marTop w:val="0"/>
      <w:marBottom w:val="0"/>
      <w:divBdr>
        <w:top w:val="none" w:sz="0" w:space="0" w:color="auto"/>
        <w:left w:val="none" w:sz="0" w:space="0" w:color="auto"/>
        <w:bottom w:val="none" w:sz="0" w:space="0" w:color="auto"/>
        <w:right w:val="none" w:sz="0" w:space="0" w:color="auto"/>
      </w:divBdr>
    </w:div>
    <w:div w:id="643314114">
      <w:bodyDiv w:val="1"/>
      <w:marLeft w:val="0"/>
      <w:marRight w:val="0"/>
      <w:marTop w:val="0"/>
      <w:marBottom w:val="0"/>
      <w:divBdr>
        <w:top w:val="none" w:sz="0" w:space="0" w:color="auto"/>
        <w:left w:val="none" w:sz="0" w:space="0" w:color="auto"/>
        <w:bottom w:val="none" w:sz="0" w:space="0" w:color="auto"/>
        <w:right w:val="none" w:sz="0" w:space="0" w:color="auto"/>
      </w:divBdr>
    </w:div>
    <w:div w:id="646013233">
      <w:bodyDiv w:val="1"/>
      <w:marLeft w:val="0"/>
      <w:marRight w:val="0"/>
      <w:marTop w:val="0"/>
      <w:marBottom w:val="0"/>
      <w:divBdr>
        <w:top w:val="none" w:sz="0" w:space="0" w:color="auto"/>
        <w:left w:val="none" w:sz="0" w:space="0" w:color="auto"/>
        <w:bottom w:val="none" w:sz="0" w:space="0" w:color="auto"/>
        <w:right w:val="none" w:sz="0" w:space="0" w:color="auto"/>
      </w:divBdr>
    </w:div>
    <w:div w:id="653291229">
      <w:bodyDiv w:val="1"/>
      <w:marLeft w:val="0"/>
      <w:marRight w:val="0"/>
      <w:marTop w:val="0"/>
      <w:marBottom w:val="0"/>
      <w:divBdr>
        <w:top w:val="none" w:sz="0" w:space="0" w:color="auto"/>
        <w:left w:val="none" w:sz="0" w:space="0" w:color="auto"/>
        <w:bottom w:val="none" w:sz="0" w:space="0" w:color="auto"/>
        <w:right w:val="none" w:sz="0" w:space="0" w:color="auto"/>
      </w:divBdr>
    </w:div>
    <w:div w:id="707530486">
      <w:bodyDiv w:val="1"/>
      <w:marLeft w:val="0"/>
      <w:marRight w:val="0"/>
      <w:marTop w:val="0"/>
      <w:marBottom w:val="0"/>
      <w:divBdr>
        <w:top w:val="none" w:sz="0" w:space="0" w:color="auto"/>
        <w:left w:val="none" w:sz="0" w:space="0" w:color="auto"/>
        <w:bottom w:val="none" w:sz="0" w:space="0" w:color="auto"/>
        <w:right w:val="none" w:sz="0" w:space="0" w:color="auto"/>
      </w:divBdr>
    </w:div>
    <w:div w:id="710570393">
      <w:bodyDiv w:val="1"/>
      <w:marLeft w:val="0"/>
      <w:marRight w:val="0"/>
      <w:marTop w:val="0"/>
      <w:marBottom w:val="0"/>
      <w:divBdr>
        <w:top w:val="none" w:sz="0" w:space="0" w:color="auto"/>
        <w:left w:val="none" w:sz="0" w:space="0" w:color="auto"/>
        <w:bottom w:val="none" w:sz="0" w:space="0" w:color="auto"/>
        <w:right w:val="none" w:sz="0" w:space="0" w:color="auto"/>
      </w:divBdr>
    </w:div>
    <w:div w:id="758252527">
      <w:bodyDiv w:val="1"/>
      <w:marLeft w:val="0"/>
      <w:marRight w:val="0"/>
      <w:marTop w:val="0"/>
      <w:marBottom w:val="0"/>
      <w:divBdr>
        <w:top w:val="none" w:sz="0" w:space="0" w:color="auto"/>
        <w:left w:val="none" w:sz="0" w:space="0" w:color="auto"/>
        <w:bottom w:val="none" w:sz="0" w:space="0" w:color="auto"/>
        <w:right w:val="none" w:sz="0" w:space="0" w:color="auto"/>
      </w:divBdr>
    </w:div>
    <w:div w:id="832525067">
      <w:bodyDiv w:val="1"/>
      <w:marLeft w:val="0"/>
      <w:marRight w:val="0"/>
      <w:marTop w:val="0"/>
      <w:marBottom w:val="0"/>
      <w:divBdr>
        <w:top w:val="none" w:sz="0" w:space="0" w:color="auto"/>
        <w:left w:val="none" w:sz="0" w:space="0" w:color="auto"/>
        <w:bottom w:val="none" w:sz="0" w:space="0" w:color="auto"/>
        <w:right w:val="none" w:sz="0" w:space="0" w:color="auto"/>
      </w:divBdr>
    </w:div>
    <w:div w:id="858079055">
      <w:bodyDiv w:val="1"/>
      <w:marLeft w:val="0"/>
      <w:marRight w:val="0"/>
      <w:marTop w:val="0"/>
      <w:marBottom w:val="0"/>
      <w:divBdr>
        <w:top w:val="none" w:sz="0" w:space="0" w:color="auto"/>
        <w:left w:val="none" w:sz="0" w:space="0" w:color="auto"/>
        <w:bottom w:val="none" w:sz="0" w:space="0" w:color="auto"/>
        <w:right w:val="none" w:sz="0" w:space="0" w:color="auto"/>
      </w:divBdr>
    </w:div>
    <w:div w:id="1119295026">
      <w:bodyDiv w:val="1"/>
      <w:marLeft w:val="0"/>
      <w:marRight w:val="0"/>
      <w:marTop w:val="0"/>
      <w:marBottom w:val="0"/>
      <w:divBdr>
        <w:top w:val="none" w:sz="0" w:space="0" w:color="auto"/>
        <w:left w:val="none" w:sz="0" w:space="0" w:color="auto"/>
        <w:bottom w:val="none" w:sz="0" w:space="0" w:color="auto"/>
        <w:right w:val="none" w:sz="0" w:space="0" w:color="auto"/>
      </w:divBdr>
    </w:div>
    <w:div w:id="1154177216">
      <w:bodyDiv w:val="1"/>
      <w:marLeft w:val="0"/>
      <w:marRight w:val="0"/>
      <w:marTop w:val="0"/>
      <w:marBottom w:val="0"/>
      <w:divBdr>
        <w:top w:val="none" w:sz="0" w:space="0" w:color="auto"/>
        <w:left w:val="none" w:sz="0" w:space="0" w:color="auto"/>
        <w:bottom w:val="none" w:sz="0" w:space="0" w:color="auto"/>
        <w:right w:val="none" w:sz="0" w:space="0" w:color="auto"/>
      </w:divBdr>
    </w:div>
    <w:div w:id="1244220925">
      <w:bodyDiv w:val="1"/>
      <w:marLeft w:val="0"/>
      <w:marRight w:val="0"/>
      <w:marTop w:val="0"/>
      <w:marBottom w:val="0"/>
      <w:divBdr>
        <w:top w:val="none" w:sz="0" w:space="0" w:color="auto"/>
        <w:left w:val="none" w:sz="0" w:space="0" w:color="auto"/>
        <w:bottom w:val="none" w:sz="0" w:space="0" w:color="auto"/>
        <w:right w:val="none" w:sz="0" w:space="0" w:color="auto"/>
      </w:divBdr>
    </w:div>
    <w:div w:id="1267738186">
      <w:bodyDiv w:val="1"/>
      <w:marLeft w:val="0"/>
      <w:marRight w:val="0"/>
      <w:marTop w:val="0"/>
      <w:marBottom w:val="0"/>
      <w:divBdr>
        <w:top w:val="none" w:sz="0" w:space="0" w:color="auto"/>
        <w:left w:val="none" w:sz="0" w:space="0" w:color="auto"/>
        <w:bottom w:val="none" w:sz="0" w:space="0" w:color="auto"/>
        <w:right w:val="none" w:sz="0" w:space="0" w:color="auto"/>
      </w:divBdr>
    </w:div>
    <w:div w:id="1277903280">
      <w:bodyDiv w:val="1"/>
      <w:marLeft w:val="0"/>
      <w:marRight w:val="0"/>
      <w:marTop w:val="0"/>
      <w:marBottom w:val="0"/>
      <w:divBdr>
        <w:top w:val="none" w:sz="0" w:space="0" w:color="auto"/>
        <w:left w:val="none" w:sz="0" w:space="0" w:color="auto"/>
        <w:bottom w:val="none" w:sz="0" w:space="0" w:color="auto"/>
        <w:right w:val="none" w:sz="0" w:space="0" w:color="auto"/>
      </w:divBdr>
    </w:div>
    <w:div w:id="1508641319">
      <w:bodyDiv w:val="1"/>
      <w:marLeft w:val="0"/>
      <w:marRight w:val="0"/>
      <w:marTop w:val="0"/>
      <w:marBottom w:val="0"/>
      <w:divBdr>
        <w:top w:val="none" w:sz="0" w:space="0" w:color="auto"/>
        <w:left w:val="none" w:sz="0" w:space="0" w:color="auto"/>
        <w:bottom w:val="none" w:sz="0" w:space="0" w:color="auto"/>
        <w:right w:val="none" w:sz="0" w:space="0" w:color="auto"/>
      </w:divBdr>
    </w:div>
    <w:div w:id="1873879613">
      <w:bodyDiv w:val="1"/>
      <w:marLeft w:val="0"/>
      <w:marRight w:val="0"/>
      <w:marTop w:val="0"/>
      <w:marBottom w:val="0"/>
      <w:divBdr>
        <w:top w:val="none" w:sz="0" w:space="0" w:color="auto"/>
        <w:left w:val="none" w:sz="0" w:space="0" w:color="auto"/>
        <w:bottom w:val="none" w:sz="0" w:space="0" w:color="auto"/>
        <w:right w:val="none" w:sz="0" w:space="0" w:color="auto"/>
      </w:divBdr>
    </w:div>
    <w:div w:id="2030400647">
      <w:bodyDiv w:val="1"/>
      <w:marLeft w:val="0"/>
      <w:marRight w:val="0"/>
      <w:marTop w:val="0"/>
      <w:marBottom w:val="0"/>
      <w:divBdr>
        <w:top w:val="none" w:sz="0" w:space="0" w:color="auto"/>
        <w:left w:val="none" w:sz="0" w:space="0" w:color="auto"/>
        <w:bottom w:val="none" w:sz="0" w:space="0" w:color="auto"/>
        <w:right w:val="none" w:sz="0" w:space="0" w:color="auto"/>
      </w:divBdr>
    </w:div>
    <w:div w:id="207816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B2C58-0D73-4693-A95A-8E374219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9192</Words>
  <Characters>52395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Queanbeyan City Council</Company>
  <LinksUpToDate>false</LinksUpToDate>
  <CharactersWithSpaces>61465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Luceille Yeomans</dc:creator>
  <cp:keywords/>
  <cp:lastModifiedBy>Luceille Yeomans</cp:lastModifiedBy>
  <cp:revision>7</cp:revision>
  <cp:lastPrinted>2018-05-08T05:04:00Z</cp:lastPrinted>
  <dcterms:created xsi:type="dcterms:W3CDTF">2022-08-23T05:18:00Z</dcterms:created>
  <dcterms:modified xsi:type="dcterms:W3CDTF">2022-08-25T02:49:00Z</dcterms:modified>
</cp:coreProperties>
</file>